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C9DA" w14:textId="77777777" w:rsidR="007F295B" w:rsidRDefault="007F295B" w:rsidP="007F295B">
      <w:pPr>
        <w:jc w:val="center"/>
        <w:rPr>
          <w:rFonts w:ascii="Comic Sans MS" w:hAnsi="Comic Sans MS"/>
        </w:rPr>
      </w:pPr>
      <w:r>
        <w:rPr>
          <w:noProof/>
        </w:rPr>
        <w:drawing>
          <wp:anchor distT="0" distB="0" distL="114300" distR="114300" simplePos="0" relativeHeight="251662336" behindDoc="0" locked="0" layoutInCell="1" allowOverlap="1" wp14:anchorId="3F07C309" wp14:editId="27D1FE0C">
            <wp:simplePos x="0" y="0"/>
            <wp:positionH relativeFrom="margin">
              <wp:align>left</wp:align>
            </wp:positionH>
            <wp:positionV relativeFrom="paragraph">
              <wp:posOffset>43543</wp:posOffset>
            </wp:positionV>
            <wp:extent cx="3028950" cy="2852420"/>
            <wp:effectExtent l="0" t="0" r="0" b="5080"/>
            <wp:wrapThrough wrapText="bothSides">
              <wp:wrapPolygon edited="0">
                <wp:start x="0" y="0"/>
                <wp:lineTo x="0" y="21494"/>
                <wp:lineTo x="21464" y="21494"/>
                <wp:lineTo x="21464" y="0"/>
                <wp:lineTo x="0" y="0"/>
              </wp:wrapPolygon>
            </wp:wrapThrough>
            <wp:docPr id="631743086" name="Picture 10" descr="C:\Users\buckminster1\AppData\Local\Temp\Temp1_BPS_logo_byVikingSigns.zip\BPS_logo_byVikingSig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uckminster1\AppData\Local\Temp\Temp1_BPS_logo_byVikingSigns.zip\BPS_logo_byVikingSign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852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3E0BDAAA" wp14:editId="67D09076">
                <wp:simplePos x="0" y="0"/>
                <wp:positionH relativeFrom="column">
                  <wp:posOffset>4892040</wp:posOffset>
                </wp:positionH>
                <wp:positionV relativeFrom="paragraph">
                  <wp:posOffset>-121920</wp:posOffset>
                </wp:positionV>
                <wp:extent cx="1893570" cy="10039985"/>
                <wp:effectExtent l="0" t="0" r="11430" b="18415"/>
                <wp:wrapNone/>
                <wp:docPr id="24403725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10039985"/>
                        </a:xfrm>
                        <a:prstGeom prst="rect">
                          <a:avLst/>
                        </a:prstGeom>
                        <a:solidFill>
                          <a:srgbClr val="4472C4">
                            <a:lumMod val="50000"/>
                          </a:srgbClr>
                        </a:solidFill>
                        <a:ln w="12700" cap="flat" cmpd="sng" algn="ctr">
                          <a:solidFill>
                            <a:srgbClr val="4472C4">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EEB001" id="Rectangle 9" o:spid="_x0000_s1026" style="position:absolute;margin-left:385.2pt;margin-top:-9.6pt;width:149.1pt;height:79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" fillcolor="#203864" strokecolor="#203864" strokeweight="1pt">
                <v:path arrowok="t"/>
              </v:rect>
            </w:pict>
          </mc:Fallback>
        </mc:AlternateContent>
      </w:r>
    </w:p>
    <w:p w14:paraId="4D7EB963" w14:textId="77777777" w:rsidR="007F295B" w:rsidRDefault="007F295B" w:rsidP="007F295B">
      <w:pPr>
        <w:jc w:val="center"/>
        <w:rPr>
          <w:rFonts w:ascii="Comic Sans MS" w:hAnsi="Comic Sans MS"/>
        </w:rPr>
      </w:pPr>
    </w:p>
    <w:p w14:paraId="119AFB49" w14:textId="77777777" w:rsidR="007F295B" w:rsidRDefault="007F295B" w:rsidP="007F295B">
      <w:pPr>
        <w:jc w:val="center"/>
        <w:rPr>
          <w:rFonts w:ascii="Comic Sans MS" w:hAnsi="Comic Sans MS"/>
        </w:rPr>
      </w:pPr>
    </w:p>
    <w:p w14:paraId="01A6DDB7" w14:textId="017DB017" w:rsidR="007F295B" w:rsidRDefault="007F295B" w:rsidP="007F295B">
      <w:pPr>
        <w:tabs>
          <w:tab w:val="left" w:pos="6865"/>
        </w:tabs>
        <w:rPr>
          <w:rFonts w:ascii="Bradley Hand ITC" w:hAnsi="Bradley Hand ITC" w:cs="Arial"/>
          <w:b/>
          <w:color w:val="0070C0"/>
          <w:sz w:val="32"/>
          <w:szCs w:val="32"/>
        </w:rPr>
      </w:pPr>
    </w:p>
    <w:p w14:paraId="1A3BD42B" w14:textId="77777777" w:rsidR="007F295B" w:rsidRDefault="007F295B" w:rsidP="007F295B">
      <w:pPr>
        <w:tabs>
          <w:tab w:val="left" w:pos="6865"/>
        </w:tabs>
        <w:rPr>
          <w:rFonts w:ascii="Bradley Hand ITC" w:hAnsi="Bradley Hand ITC" w:cs="Arial"/>
          <w:b/>
          <w:color w:val="0070C0"/>
          <w:sz w:val="32"/>
          <w:szCs w:val="32"/>
        </w:rPr>
      </w:pPr>
    </w:p>
    <w:p w14:paraId="3CC64A4D" w14:textId="77777777" w:rsidR="007F295B" w:rsidRDefault="007F295B" w:rsidP="007F295B">
      <w:pPr>
        <w:tabs>
          <w:tab w:val="left" w:pos="6865"/>
        </w:tabs>
        <w:rPr>
          <w:rFonts w:ascii="Bradley Hand ITC" w:hAnsi="Bradley Hand ITC" w:cs="Arial"/>
          <w:b/>
          <w:color w:val="0070C0"/>
          <w:sz w:val="32"/>
          <w:szCs w:val="32"/>
        </w:rPr>
      </w:pPr>
    </w:p>
    <w:p w14:paraId="6370D537" w14:textId="77777777" w:rsidR="007F295B" w:rsidRDefault="007F295B" w:rsidP="007F295B">
      <w:pPr>
        <w:tabs>
          <w:tab w:val="left" w:pos="6865"/>
        </w:tabs>
        <w:rPr>
          <w:rFonts w:ascii="Bradley Hand ITC" w:hAnsi="Bradley Hand ITC" w:cs="Arial"/>
          <w:b/>
          <w:color w:val="0070C0"/>
          <w:sz w:val="32"/>
          <w:szCs w:val="32"/>
        </w:rPr>
      </w:pPr>
    </w:p>
    <w:p w14:paraId="63A12DB6" w14:textId="77777777" w:rsidR="007F295B" w:rsidRDefault="007F295B" w:rsidP="007F295B">
      <w:pPr>
        <w:tabs>
          <w:tab w:val="left" w:pos="6865"/>
        </w:tabs>
        <w:rPr>
          <w:rFonts w:ascii="Bradley Hand ITC" w:hAnsi="Bradley Hand ITC" w:cs="Arial"/>
          <w:b/>
          <w:color w:val="0070C0"/>
          <w:sz w:val="32"/>
          <w:szCs w:val="32"/>
        </w:rPr>
      </w:pPr>
    </w:p>
    <w:p w14:paraId="3B8DF95C" w14:textId="77777777" w:rsidR="007F295B" w:rsidRDefault="007F295B" w:rsidP="007F295B">
      <w:pPr>
        <w:tabs>
          <w:tab w:val="left" w:pos="6865"/>
        </w:tabs>
        <w:rPr>
          <w:rFonts w:ascii="Bradley Hand ITC" w:hAnsi="Bradley Hand ITC" w:cs="Arial"/>
          <w:b/>
          <w:color w:val="0070C0"/>
          <w:sz w:val="32"/>
          <w:szCs w:val="32"/>
        </w:rPr>
      </w:pPr>
    </w:p>
    <w:p w14:paraId="79945FD0" w14:textId="77777777" w:rsidR="007F295B" w:rsidRPr="004919EF" w:rsidRDefault="007F295B" w:rsidP="007F295B">
      <w:pPr>
        <w:rPr>
          <w:b/>
          <w:sz w:val="28"/>
        </w:rPr>
      </w:pPr>
    </w:p>
    <w:p w14:paraId="4C2CA074" w14:textId="77777777" w:rsidR="007F295B" w:rsidRPr="007659FD" w:rsidRDefault="007F295B" w:rsidP="007F295B">
      <w:pPr>
        <w:jc w:val="center"/>
        <w:rPr>
          <w:b/>
          <w:color w:val="FFFFFF"/>
          <w:sz w:val="56"/>
          <w:szCs w:val="56"/>
        </w:rPr>
      </w:pPr>
    </w:p>
    <w:p w14:paraId="67146B1D" w14:textId="7F4F6773" w:rsidR="007F295B" w:rsidRPr="007659FD" w:rsidRDefault="007F295B" w:rsidP="007F295B">
      <w:pPr>
        <w:jc w:val="center"/>
        <w:rPr>
          <w:b/>
          <w:color w:val="FFFFFF"/>
          <w:sz w:val="56"/>
          <w:szCs w:val="56"/>
        </w:rPr>
      </w:pPr>
      <w:r>
        <w:rPr>
          <w:noProof/>
        </w:rPr>
        <mc:AlternateContent>
          <mc:Choice Requires="wps">
            <w:drawing>
              <wp:anchor distT="0" distB="0" distL="114300" distR="114300" simplePos="0" relativeHeight="251664384" behindDoc="0" locked="0" layoutInCell="1" allowOverlap="1" wp14:anchorId="4742DD80" wp14:editId="75D9803E">
                <wp:simplePos x="0" y="0"/>
                <wp:positionH relativeFrom="page">
                  <wp:posOffset>102235</wp:posOffset>
                </wp:positionH>
                <wp:positionV relativeFrom="paragraph">
                  <wp:posOffset>339090</wp:posOffset>
                </wp:positionV>
                <wp:extent cx="6379028" cy="1894114"/>
                <wp:effectExtent l="0" t="0" r="22225" b="11430"/>
                <wp:wrapNone/>
                <wp:docPr id="4552485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9028" cy="1894114"/>
                        </a:xfrm>
                        <a:prstGeom prst="rect">
                          <a:avLst/>
                        </a:prstGeom>
                        <a:solidFill>
                          <a:srgbClr val="4472C4">
                            <a:lumMod val="75000"/>
                          </a:srgbClr>
                        </a:solidFill>
                        <a:ln w="12700" cap="flat" cmpd="sng" algn="ctr">
                          <a:solidFill>
                            <a:srgbClr val="4472C4">
                              <a:lumMod val="7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B2D21B" id="Rectangle 4" o:spid="_x0000_s1026" style="position:absolute;margin-left:8.05pt;margin-top:26.7pt;width:502.3pt;height:149.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" fillcolor="#2f5597" strokecolor="#2f5597" strokeweight="1pt">
                <v:path arrowok="t"/>
                <w10:wrap anchorx="page"/>
              </v:rect>
            </w:pict>
          </mc:Fallback>
        </mc:AlternateContent>
      </w:r>
      <w:r>
        <w:rPr>
          <w:noProof/>
        </w:rPr>
        <mc:AlternateContent>
          <mc:Choice Requires="wps">
            <w:drawing>
              <wp:anchor distT="0" distB="0" distL="114300" distR="114300" simplePos="0" relativeHeight="251666432" behindDoc="0" locked="0" layoutInCell="1" allowOverlap="1" wp14:anchorId="6CF3CCFD" wp14:editId="0896F8FF">
                <wp:simplePos x="0" y="0"/>
                <wp:positionH relativeFrom="margin">
                  <wp:posOffset>-1052830</wp:posOffset>
                </wp:positionH>
                <wp:positionV relativeFrom="paragraph">
                  <wp:posOffset>431800</wp:posOffset>
                </wp:positionV>
                <wp:extent cx="7260772" cy="2079171"/>
                <wp:effectExtent l="0" t="0" r="0" b="0"/>
                <wp:wrapNone/>
                <wp:docPr id="6129338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0772" cy="20791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EB80D" w14:textId="3D440549" w:rsidR="007F295B" w:rsidRDefault="007F295B" w:rsidP="007F295B">
                            <w:pPr>
                              <w:jc w:val="center"/>
                              <w:rPr>
                                <w:b/>
                                <w:bCs/>
                                <w:color w:val="F2F2F2"/>
                                <w:sz w:val="96"/>
                                <w:szCs w:val="96"/>
                              </w:rPr>
                            </w:pPr>
                            <w:r>
                              <w:rPr>
                                <w:b/>
                                <w:bCs/>
                                <w:color w:val="F2F2F2"/>
                                <w:sz w:val="96"/>
                                <w:szCs w:val="96"/>
                              </w:rPr>
                              <w:t>PSHE</w:t>
                            </w:r>
                          </w:p>
                          <w:p w14:paraId="5247B485" w14:textId="758B9510" w:rsidR="007F295B" w:rsidRPr="007659FD" w:rsidRDefault="007F295B" w:rsidP="007F295B">
                            <w:pPr>
                              <w:jc w:val="center"/>
                              <w:rPr>
                                <w:b/>
                                <w:bCs/>
                                <w:color w:val="F2F2F2"/>
                              </w:rPr>
                            </w:pPr>
                            <w:r>
                              <w:rPr>
                                <w:b/>
                                <w:bCs/>
                                <w:color w:val="F2F2F2"/>
                                <w:sz w:val="96"/>
                                <w:szCs w:val="96"/>
                              </w:rPr>
                              <w:t>Policy</w:t>
                            </w:r>
                            <w:r>
                              <w:rPr>
                                <w:b/>
                                <w:bCs/>
                                <w:color w:val="F2F2F2"/>
                                <w:sz w:val="96"/>
                                <w:szCs w:val="96"/>
                              </w:rPr>
                              <w:t xml:space="preserve"> </w:t>
                            </w:r>
                            <w:r>
                              <w:rPr>
                                <w:b/>
                                <w:bCs/>
                                <w:color w:val="F2F2F2"/>
                                <w:sz w:val="96"/>
                                <w:szCs w:val="96"/>
                              </w:rPr>
                              <w:t>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3CCFD" id="_x0000_t202" coordsize="21600,21600" o:spt="202" path="m,l,21600r21600,l21600,xe">
                <v:stroke joinstyle="miter"/>
                <v:path gradientshapeok="t" o:connecttype="rect"/>
              </v:shapetype>
              <v:shape id="Text Box 5" o:spid="_x0000_s1026" type="#_x0000_t202" style="position:absolute;left:0;text-align:left;margin-left:-82.9pt;margin-top:34pt;width:571.7pt;height:163.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" filled="f" stroked="f">
                <v:textbox>
                  <w:txbxContent>
                    <w:p w14:paraId="43DEB80D" w14:textId="3D440549" w:rsidR="007F295B" w:rsidRDefault="007F295B" w:rsidP="007F295B">
                      <w:pPr>
                        <w:jc w:val="center"/>
                        <w:rPr>
                          <w:b/>
                          <w:bCs/>
                          <w:color w:val="F2F2F2"/>
                          <w:sz w:val="96"/>
                          <w:szCs w:val="96"/>
                        </w:rPr>
                      </w:pPr>
                      <w:r>
                        <w:rPr>
                          <w:b/>
                          <w:bCs/>
                          <w:color w:val="F2F2F2"/>
                          <w:sz w:val="96"/>
                          <w:szCs w:val="96"/>
                        </w:rPr>
                        <w:t>PSHE</w:t>
                      </w:r>
                    </w:p>
                    <w:p w14:paraId="5247B485" w14:textId="758B9510" w:rsidR="007F295B" w:rsidRPr="007659FD" w:rsidRDefault="007F295B" w:rsidP="007F295B">
                      <w:pPr>
                        <w:jc w:val="center"/>
                        <w:rPr>
                          <w:b/>
                          <w:bCs/>
                          <w:color w:val="F2F2F2"/>
                        </w:rPr>
                      </w:pPr>
                      <w:r>
                        <w:rPr>
                          <w:b/>
                          <w:bCs/>
                          <w:color w:val="F2F2F2"/>
                          <w:sz w:val="96"/>
                          <w:szCs w:val="96"/>
                        </w:rPr>
                        <w:t>Policy</w:t>
                      </w:r>
                      <w:r>
                        <w:rPr>
                          <w:b/>
                          <w:bCs/>
                          <w:color w:val="F2F2F2"/>
                          <w:sz w:val="96"/>
                          <w:szCs w:val="96"/>
                        </w:rPr>
                        <w:t xml:space="preserve"> </w:t>
                      </w:r>
                      <w:r>
                        <w:rPr>
                          <w:b/>
                          <w:bCs/>
                          <w:color w:val="F2F2F2"/>
                          <w:sz w:val="96"/>
                          <w:szCs w:val="96"/>
                        </w:rPr>
                        <w:t>2023</w:t>
                      </w:r>
                    </w:p>
                  </w:txbxContent>
                </v:textbox>
                <w10:wrap anchorx="margin"/>
              </v:shape>
            </w:pict>
          </mc:Fallback>
        </mc:AlternateContent>
      </w:r>
    </w:p>
    <w:p w14:paraId="155E23BC" w14:textId="22DC7A60" w:rsidR="007F295B" w:rsidRPr="007659FD" w:rsidRDefault="007F295B" w:rsidP="007F295B">
      <w:pPr>
        <w:jc w:val="center"/>
        <w:rPr>
          <w:b/>
          <w:color w:val="FFFFFF"/>
          <w:sz w:val="56"/>
          <w:szCs w:val="56"/>
        </w:rPr>
      </w:pPr>
    </w:p>
    <w:p w14:paraId="578DA1DC" w14:textId="0066ECC2" w:rsidR="007F295B" w:rsidRPr="007659FD" w:rsidRDefault="007F295B" w:rsidP="007F295B">
      <w:pPr>
        <w:jc w:val="center"/>
        <w:rPr>
          <w:b/>
          <w:color w:val="FFFFFF"/>
          <w:sz w:val="56"/>
          <w:szCs w:val="56"/>
        </w:rPr>
      </w:pPr>
    </w:p>
    <w:p w14:paraId="6F876875" w14:textId="77777777" w:rsidR="007F295B" w:rsidRPr="007659FD" w:rsidRDefault="007F295B" w:rsidP="007F295B">
      <w:pPr>
        <w:jc w:val="center"/>
        <w:rPr>
          <w:b/>
          <w:color w:val="FFFFFF"/>
          <w:sz w:val="56"/>
          <w:szCs w:val="56"/>
        </w:rPr>
      </w:pPr>
    </w:p>
    <w:p w14:paraId="38BF5427" w14:textId="77777777" w:rsidR="007F295B" w:rsidRPr="007659FD" w:rsidRDefault="007F295B" w:rsidP="007F295B">
      <w:pPr>
        <w:jc w:val="center"/>
        <w:rPr>
          <w:b/>
          <w:color w:val="FFFFFF"/>
          <w:sz w:val="56"/>
          <w:szCs w:val="56"/>
        </w:rPr>
      </w:pPr>
      <w:r>
        <w:rPr>
          <w:noProof/>
        </w:rPr>
        <mc:AlternateContent>
          <mc:Choice Requires="wps">
            <w:drawing>
              <wp:anchor distT="0" distB="0" distL="114300" distR="114300" simplePos="0" relativeHeight="251665408" behindDoc="0" locked="0" layoutInCell="1" allowOverlap="1" wp14:anchorId="4470C507" wp14:editId="35438458">
                <wp:simplePos x="0" y="0"/>
                <wp:positionH relativeFrom="margin">
                  <wp:posOffset>327025</wp:posOffset>
                </wp:positionH>
                <wp:positionV relativeFrom="paragraph">
                  <wp:posOffset>13970</wp:posOffset>
                </wp:positionV>
                <wp:extent cx="265430" cy="266700"/>
                <wp:effectExtent l="0" t="0" r="0" b="6350"/>
                <wp:wrapNone/>
                <wp:docPr id="1165081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5430" cy="266700"/>
                        </a:xfrm>
                        <a:prstGeom prst="rect">
                          <a:avLst/>
                        </a:prstGeom>
                        <a:noFill/>
                        <a:ln>
                          <a:noFill/>
                        </a:ln>
                      </wps:spPr>
                      <wps:txbx>
                        <w:txbxContent>
                          <w:p w14:paraId="23E53E71" w14:textId="77777777" w:rsidR="007F295B" w:rsidRPr="007659FD" w:rsidRDefault="007F295B" w:rsidP="007F295B">
                            <w:pPr>
                              <w:rPr>
                                <w:b/>
                                <w:bCs/>
                                <w:color w:val="F2F2F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470C507" id="Text Box 3" o:spid="_x0000_s1027" type="#_x0000_t202" style="position:absolute;left:0;text-align:left;margin-left:25.75pt;margin-top:1.1pt;width:20.9pt;height:21pt;z-index:25166540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" filled="f" stroked="f">
                <v:textbox style="mso-fit-shape-to-text:t">
                  <w:txbxContent>
                    <w:p w14:paraId="23E53E71" w14:textId="77777777" w:rsidR="007F295B" w:rsidRPr="007659FD" w:rsidRDefault="007F295B" w:rsidP="007F295B">
                      <w:pPr>
                        <w:rPr>
                          <w:b/>
                          <w:bCs/>
                          <w:color w:val="F2F2F2"/>
                        </w:rPr>
                      </w:pPr>
                    </w:p>
                  </w:txbxContent>
                </v:textbox>
                <w10:wrap anchorx="margin"/>
              </v:shape>
            </w:pict>
          </mc:Fallback>
        </mc:AlternateContent>
      </w:r>
    </w:p>
    <w:p w14:paraId="1F0C3B8E" w14:textId="77777777" w:rsidR="007F295B" w:rsidRDefault="007F295B" w:rsidP="007F295B">
      <w:pPr>
        <w:jc w:val="center"/>
        <w:rPr>
          <w:rFonts w:ascii="Comic Sans MS" w:hAnsi="Comic Sans MS"/>
        </w:rPr>
      </w:pPr>
    </w:p>
    <w:p w14:paraId="335572D4" w14:textId="77777777" w:rsidR="007F295B" w:rsidRDefault="007F295B" w:rsidP="007F295B">
      <w:pPr>
        <w:jc w:val="center"/>
        <w:rPr>
          <w:rFonts w:ascii="Comic Sans MS" w:hAnsi="Comic Sans MS"/>
        </w:rPr>
      </w:pPr>
    </w:p>
    <w:p w14:paraId="70230A5A" w14:textId="77777777" w:rsidR="007F295B" w:rsidRPr="006510BB" w:rsidRDefault="007F295B" w:rsidP="007F295B"/>
    <w:p w14:paraId="0B5108A6" w14:textId="77777777" w:rsidR="007F295B" w:rsidRDefault="007F295B" w:rsidP="007F295B"/>
    <w:p w14:paraId="5D10F700" w14:textId="77777777" w:rsidR="007F295B" w:rsidRDefault="007F295B" w:rsidP="007F295B"/>
    <w:p w14:paraId="5DFE576A" w14:textId="77777777" w:rsidR="007F295B" w:rsidRDefault="007F295B" w:rsidP="007F295B"/>
    <w:p w14:paraId="272B8B1F" w14:textId="77777777" w:rsidR="007F295B" w:rsidRPr="006510BB" w:rsidRDefault="007F295B" w:rsidP="007F295B"/>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3"/>
        <w:gridCol w:w="3698"/>
      </w:tblGrid>
      <w:tr w:rsidR="007F295B" w14:paraId="36BBD649" w14:textId="77777777" w:rsidTr="009F159D">
        <w:trPr>
          <w:trHeight w:val="697"/>
        </w:trPr>
        <w:tc>
          <w:tcPr>
            <w:tcW w:w="3323" w:type="dxa"/>
          </w:tcPr>
          <w:p w14:paraId="3EC575C9" w14:textId="77777777" w:rsidR="007F295B" w:rsidRDefault="007F295B" w:rsidP="009F159D">
            <w:bookmarkStart w:id="0" w:name="_Hlk139117456"/>
            <w:r>
              <w:t>Review date</w:t>
            </w:r>
          </w:p>
          <w:p w14:paraId="384483AD" w14:textId="77777777" w:rsidR="007F295B" w:rsidRPr="00A345BA" w:rsidRDefault="007F295B" w:rsidP="009F159D"/>
        </w:tc>
        <w:tc>
          <w:tcPr>
            <w:tcW w:w="3698" w:type="dxa"/>
          </w:tcPr>
          <w:p w14:paraId="377C4DA7" w14:textId="77777777" w:rsidR="007F295B" w:rsidRDefault="007F295B" w:rsidP="009F159D">
            <w:r>
              <w:t>October 2023</w:t>
            </w:r>
          </w:p>
        </w:tc>
      </w:tr>
      <w:tr w:rsidR="007F295B" w14:paraId="7A1A926B" w14:textId="77777777" w:rsidTr="009F159D">
        <w:trPr>
          <w:trHeight w:val="697"/>
        </w:trPr>
        <w:tc>
          <w:tcPr>
            <w:tcW w:w="3323" w:type="dxa"/>
          </w:tcPr>
          <w:p w14:paraId="5F188775" w14:textId="77777777" w:rsidR="007F295B" w:rsidRDefault="007F295B" w:rsidP="009F159D">
            <w:r>
              <w:t xml:space="preserve">Signed: J Orridge (Head Teacher) </w:t>
            </w:r>
          </w:p>
        </w:tc>
        <w:tc>
          <w:tcPr>
            <w:tcW w:w="3698" w:type="dxa"/>
          </w:tcPr>
          <w:p w14:paraId="4B1184A5" w14:textId="77777777" w:rsidR="007F295B" w:rsidRDefault="007F295B" w:rsidP="009F159D">
            <w:r>
              <w:rPr>
                <w:noProof/>
              </w:rPr>
              <w:drawing>
                <wp:anchor distT="0" distB="0" distL="114300" distR="114300" simplePos="0" relativeHeight="251668480" behindDoc="1" locked="0" layoutInCell="1" allowOverlap="1" wp14:anchorId="7A3905E6" wp14:editId="78A431E7">
                  <wp:simplePos x="0" y="0"/>
                  <wp:positionH relativeFrom="column">
                    <wp:posOffset>-635</wp:posOffset>
                  </wp:positionH>
                  <wp:positionV relativeFrom="paragraph">
                    <wp:posOffset>7620</wp:posOffset>
                  </wp:positionV>
                  <wp:extent cx="742950" cy="542925"/>
                  <wp:effectExtent l="0" t="0" r="0" b="9525"/>
                  <wp:wrapNone/>
                  <wp:docPr id="329371179" name="Picture 2" descr="A close-up of a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71179" name="Picture 2" descr="A close-up of a wor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F295B" w14:paraId="10F29F4D" w14:textId="77777777" w:rsidTr="009F159D">
        <w:trPr>
          <w:trHeight w:val="697"/>
        </w:trPr>
        <w:tc>
          <w:tcPr>
            <w:tcW w:w="3323" w:type="dxa"/>
          </w:tcPr>
          <w:p w14:paraId="687002F6" w14:textId="5A1EC31A" w:rsidR="007F295B" w:rsidRDefault="00B711C8" w:rsidP="009F159D">
            <w:r>
              <w:t xml:space="preserve">Signed: B Bagshaw (PSHE Co-ordinator) </w:t>
            </w:r>
          </w:p>
        </w:tc>
        <w:tc>
          <w:tcPr>
            <w:tcW w:w="3698" w:type="dxa"/>
          </w:tcPr>
          <w:p w14:paraId="2C2E8D61" w14:textId="1754C183" w:rsidR="007F295B" w:rsidRPr="009D67E4" w:rsidRDefault="007F295B" w:rsidP="009F159D">
            <w:pPr>
              <w:rPr>
                <w:rFonts w:ascii="Lucida Handwriting" w:hAnsi="Lucida Handwriting"/>
              </w:rPr>
            </w:pPr>
          </w:p>
        </w:tc>
      </w:tr>
      <w:tr w:rsidR="00B711C8" w14:paraId="572760B5" w14:textId="77777777" w:rsidTr="009F159D">
        <w:trPr>
          <w:trHeight w:val="697"/>
        </w:trPr>
        <w:tc>
          <w:tcPr>
            <w:tcW w:w="3323" w:type="dxa"/>
          </w:tcPr>
          <w:p w14:paraId="46D61760" w14:textId="67311937" w:rsidR="00B711C8" w:rsidRDefault="00B711C8" w:rsidP="00B711C8">
            <w:r>
              <w:t>Signed: J Roberts (</w:t>
            </w:r>
            <w:proofErr w:type="spellStart"/>
            <w:r>
              <w:t>CoG</w:t>
            </w:r>
            <w:proofErr w:type="spellEnd"/>
            <w:r>
              <w:t>)</w:t>
            </w:r>
          </w:p>
        </w:tc>
        <w:tc>
          <w:tcPr>
            <w:tcW w:w="3698" w:type="dxa"/>
          </w:tcPr>
          <w:p w14:paraId="1E4BA5E1" w14:textId="61A14013" w:rsidR="00B711C8" w:rsidRDefault="00B711C8" w:rsidP="00B711C8">
            <w:r w:rsidRPr="009D67E4">
              <w:rPr>
                <w:rFonts w:ascii="Lucida Handwriting" w:hAnsi="Lucida Handwriting"/>
              </w:rPr>
              <w:t>J Roberts</w:t>
            </w:r>
          </w:p>
        </w:tc>
      </w:tr>
      <w:tr w:rsidR="00B711C8" w14:paraId="4A124D19" w14:textId="77777777" w:rsidTr="009F159D">
        <w:trPr>
          <w:trHeight w:val="697"/>
        </w:trPr>
        <w:tc>
          <w:tcPr>
            <w:tcW w:w="3323" w:type="dxa"/>
          </w:tcPr>
          <w:p w14:paraId="7F2FD5D7" w14:textId="460A0D85" w:rsidR="00B711C8" w:rsidRDefault="00B711C8" w:rsidP="00B711C8">
            <w:r>
              <w:t>Next review date</w:t>
            </w:r>
          </w:p>
        </w:tc>
        <w:tc>
          <w:tcPr>
            <w:tcW w:w="3698" w:type="dxa"/>
          </w:tcPr>
          <w:p w14:paraId="692BA2D2" w14:textId="0AB57146" w:rsidR="00B711C8" w:rsidRDefault="00B711C8" w:rsidP="00B711C8">
            <w:r>
              <w:t>October 2025</w:t>
            </w:r>
          </w:p>
        </w:tc>
      </w:tr>
      <w:bookmarkEnd w:id="0"/>
    </w:tbl>
    <w:p w14:paraId="1CB5F3E5" w14:textId="77777777" w:rsidR="007F295B" w:rsidRDefault="007F295B" w:rsidP="007F295B"/>
    <w:p w14:paraId="0B5A6080" w14:textId="77777777" w:rsidR="007F295B" w:rsidRPr="006510BB" w:rsidRDefault="007F295B" w:rsidP="007F295B"/>
    <w:p w14:paraId="2534CCD8" w14:textId="77777777" w:rsidR="007F295B" w:rsidRDefault="007F295B" w:rsidP="007F295B">
      <w:r>
        <w:rPr>
          <w:noProof/>
        </w:rPr>
        <mc:AlternateContent>
          <mc:Choice Requires="wps">
            <w:drawing>
              <wp:anchor distT="0" distB="0" distL="114300" distR="114300" simplePos="0" relativeHeight="251667456" behindDoc="0" locked="0" layoutInCell="1" allowOverlap="1" wp14:anchorId="4E1B53BE" wp14:editId="09687E5D">
                <wp:simplePos x="0" y="0"/>
                <wp:positionH relativeFrom="page">
                  <wp:posOffset>5405936</wp:posOffset>
                </wp:positionH>
                <wp:positionV relativeFrom="paragraph">
                  <wp:posOffset>31750</wp:posOffset>
                </wp:positionV>
                <wp:extent cx="2499360" cy="675640"/>
                <wp:effectExtent l="0" t="0" r="0" b="7620"/>
                <wp:wrapNone/>
                <wp:docPr id="12332039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9360" cy="675640"/>
                        </a:xfrm>
                        <a:prstGeom prst="rect">
                          <a:avLst/>
                        </a:prstGeom>
                        <a:noFill/>
                        <a:ln>
                          <a:noFill/>
                        </a:ln>
                      </wps:spPr>
                      <wps:txbx>
                        <w:txbxContent>
                          <w:p w14:paraId="2C992CA6" w14:textId="77777777" w:rsidR="007F295B" w:rsidRPr="007659FD" w:rsidRDefault="007F295B" w:rsidP="007F295B">
                            <w:pPr>
                              <w:rPr>
                                <w:b/>
                                <w:bCs/>
                                <w:color w:val="F2F2F2"/>
                                <w:sz w:val="40"/>
                                <w:szCs w:val="40"/>
                              </w:rPr>
                            </w:pPr>
                            <w:r w:rsidRPr="007659FD">
                              <w:rPr>
                                <w:b/>
                                <w:bCs/>
                                <w:color w:val="F2F2F2"/>
                                <w:sz w:val="40"/>
                                <w:szCs w:val="40"/>
                              </w:rPr>
                              <w:t>Julia Orridge</w:t>
                            </w:r>
                          </w:p>
                          <w:p w14:paraId="0B52AD9B" w14:textId="77777777" w:rsidR="007F295B" w:rsidRPr="007659FD" w:rsidRDefault="007F295B" w:rsidP="007F295B">
                            <w:pPr>
                              <w:rPr>
                                <w:b/>
                                <w:bCs/>
                                <w:color w:val="F2F2F2"/>
                                <w:sz w:val="28"/>
                                <w:szCs w:val="28"/>
                              </w:rPr>
                            </w:pPr>
                            <w:r w:rsidRPr="007659FD">
                              <w:rPr>
                                <w:b/>
                                <w:bCs/>
                                <w:color w:val="F2F2F2"/>
                                <w:sz w:val="40"/>
                                <w:szCs w:val="40"/>
                              </w:rPr>
                              <w:t>Head Teacher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4E1B53BE" id="Text Box 1" o:spid="_x0000_s1028" type="#_x0000_t202" style="position:absolute;margin-left:425.65pt;margin-top:2.5pt;width:196.8pt;height:53.2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" filled="f" stroked="f">
                <v:textbox style="mso-fit-shape-to-text:t">
                  <w:txbxContent>
                    <w:p w14:paraId="2C992CA6" w14:textId="77777777" w:rsidR="007F295B" w:rsidRPr="007659FD" w:rsidRDefault="007F295B" w:rsidP="007F295B">
                      <w:pPr>
                        <w:rPr>
                          <w:b/>
                          <w:bCs/>
                          <w:color w:val="F2F2F2"/>
                          <w:sz w:val="40"/>
                          <w:szCs w:val="40"/>
                        </w:rPr>
                      </w:pPr>
                      <w:r w:rsidRPr="007659FD">
                        <w:rPr>
                          <w:b/>
                          <w:bCs/>
                          <w:color w:val="F2F2F2"/>
                          <w:sz w:val="40"/>
                          <w:szCs w:val="40"/>
                        </w:rPr>
                        <w:t>Julia Orridge</w:t>
                      </w:r>
                    </w:p>
                    <w:p w14:paraId="0B52AD9B" w14:textId="77777777" w:rsidR="007F295B" w:rsidRPr="007659FD" w:rsidRDefault="007F295B" w:rsidP="007F295B">
                      <w:pPr>
                        <w:rPr>
                          <w:b/>
                          <w:bCs/>
                          <w:color w:val="F2F2F2"/>
                          <w:sz w:val="28"/>
                          <w:szCs w:val="28"/>
                        </w:rPr>
                      </w:pPr>
                      <w:r w:rsidRPr="007659FD">
                        <w:rPr>
                          <w:b/>
                          <w:bCs/>
                          <w:color w:val="F2F2F2"/>
                          <w:sz w:val="40"/>
                          <w:szCs w:val="40"/>
                        </w:rPr>
                        <w:t>Head Teacher</w:t>
                      </w:r>
                    </w:p>
                  </w:txbxContent>
                </v:textbox>
                <w10:wrap anchorx="page"/>
              </v:shape>
            </w:pict>
          </mc:Fallback>
        </mc:AlternateContent>
      </w:r>
    </w:p>
    <w:p w14:paraId="75A332BD" w14:textId="77777777" w:rsidR="007F295B" w:rsidRDefault="007F295B" w:rsidP="007F295B"/>
    <w:p w14:paraId="10DE6650" w14:textId="77777777" w:rsidR="007F295B" w:rsidRDefault="007F295B" w:rsidP="007F295B"/>
    <w:p w14:paraId="799F12B9" w14:textId="77777777" w:rsidR="006D6378" w:rsidRDefault="006D6378" w:rsidP="003C7D64">
      <w:pPr>
        <w:pStyle w:val="Default"/>
        <w:spacing w:line="276" w:lineRule="auto"/>
        <w:rPr>
          <w:rFonts w:ascii="Calibri Light" w:hAnsi="Calibri Light" w:cs="Calibri Light"/>
          <w:iCs/>
        </w:rPr>
      </w:pPr>
    </w:p>
    <w:p w14:paraId="327D421A" w14:textId="77777777" w:rsidR="007F295B" w:rsidRDefault="007F295B" w:rsidP="003C7D64">
      <w:pPr>
        <w:pStyle w:val="Default"/>
        <w:spacing w:line="276" w:lineRule="auto"/>
        <w:rPr>
          <w:rFonts w:ascii="Calibri Light" w:hAnsi="Calibri Light" w:cs="Calibri Light"/>
          <w:iCs/>
        </w:rPr>
      </w:pPr>
    </w:p>
    <w:p w14:paraId="46F36A34" w14:textId="77777777" w:rsidR="007F295B" w:rsidRDefault="007F295B" w:rsidP="003C7D64">
      <w:pPr>
        <w:pStyle w:val="Default"/>
        <w:spacing w:line="276" w:lineRule="auto"/>
        <w:rPr>
          <w:rFonts w:ascii="Calibri Light" w:hAnsi="Calibri Light" w:cs="Calibri Light"/>
          <w:iCs/>
        </w:rPr>
      </w:pPr>
    </w:p>
    <w:p w14:paraId="011BD439" w14:textId="77777777" w:rsidR="007F295B" w:rsidRDefault="007F295B" w:rsidP="003C7D64">
      <w:pPr>
        <w:pStyle w:val="Default"/>
        <w:spacing w:line="276" w:lineRule="auto"/>
        <w:rPr>
          <w:rFonts w:ascii="Calibri Light" w:hAnsi="Calibri Light" w:cs="Calibri Light"/>
          <w:iCs/>
        </w:rPr>
      </w:pPr>
    </w:p>
    <w:p w14:paraId="669E4F19" w14:textId="77777777" w:rsidR="006D6378" w:rsidRPr="003C7D64" w:rsidRDefault="00C31C00" w:rsidP="003C7D64">
      <w:pPr>
        <w:pStyle w:val="Default"/>
        <w:spacing w:line="276" w:lineRule="auto"/>
        <w:rPr>
          <w:rFonts w:ascii="Calibri Light" w:hAnsi="Calibri Light" w:cs="Calibri Light"/>
          <w:b/>
          <w:bCs/>
          <w:iCs/>
        </w:rPr>
      </w:pPr>
      <w:r w:rsidRPr="003C7D64">
        <w:rPr>
          <w:rFonts w:ascii="Calibri Light" w:hAnsi="Calibri Light" w:cs="Calibri Light"/>
          <w:b/>
          <w:bCs/>
          <w:iCs/>
        </w:rPr>
        <w:t>Statutory Relationships and Health Education</w:t>
      </w:r>
    </w:p>
    <w:p w14:paraId="624D50B7" w14:textId="77777777" w:rsidR="00C31C00" w:rsidRPr="003C7D64" w:rsidRDefault="00C31C00" w:rsidP="003C7D64">
      <w:pPr>
        <w:spacing w:line="276" w:lineRule="auto"/>
        <w:rPr>
          <w:rFonts w:ascii="Calibri Light" w:hAnsi="Calibri Light" w:cs="Calibri Light"/>
          <w:color w:val="000000"/>
        </w:rPr>
      </w:pPr>
    </w:p>
    <w:p w14:paraId="4B1E6621" w14:textId="77777777" w:rsidR="006D6378" w:rsidRPr="003C7D64" w:rsidRDefault="006D6378" w:rsidP="003C7D64">
      <w:pPr>
        <w:spacing w:line="276" w:lineRule="auto"/>
        <w:rPr>
          <w:rFonts w:ascii="Calibri Light" w:hAnsi="Calibri Light" w:cs="Calibri Light"/>
          <w:color w:val="000000"/>
        </w:rPr>
      </w:pPr>
      <w:r w:rsidRPr="003C7D64">
        <w:rPr>
          <w:rFonts w:ascii="Calibri Light" w:hAnsi="Calibri Light" w:cs="Calibri Light"/>
          <w:color w:val="000000"/>
        </w:rPr>
        <w:t>“Today’s children and young people are growing up in an increasingly complex world and living their lives seamlessly on and offline. This presents many positive and exciting opportunities, but also challenges and risks. In this environment, children and young people need to know how to be safe and healthy, and how to manage their academic, personal and social lives in a positive way.”</w:t>
      </w:r>
    </w:p>
    <w:p w14:paraId="6840DE2C" w14:textId="77777777" w:rsidR="006D6378" w:rsidRPr="003C7D64" w:rsidRDefault="006D6378" w:rsidP="003C7D64">
      <w:pPr>
        <w:spacing w:line="276" w:lineRule="auto"/>
        <w:rPr>
          <w:rFonts w:ascii="Calibri Light" w:hAnsi="Calibri Light" w:cs="Calibri Light"/>
          <w:color w:val="000000"/>
        </w:rPr>
      </w:pPr>
    </w:p>
    <w:p w14:paraId="1B982430" w14:textId="77777777" w:rsidR="006D6378" w:rsidRPr="003C7D64" w:rsidRDefault="006D6378" w:rsidP="003C7D64">
      <w:pPr>
        <w:spacing w:line="276" w:lineRule="auto"/>
        <w:rPr>
          <w:rFonts w:ascii="Calibri Light" w:hAnsi="Calibri Light" w:cs="Calibri Light"/>
          <w:color w:val="000000"/>
        </w:rPr>
      </w:pPr>
      <w:r w:rsidRPr="003C7D64">
        <w:rPr>
          <w:rFonts w:ascii="Calibri Light" w:hAnsi="Calibri Light" w:cs="Calibri Light"/>
          <w:color w:val="000000"/>
        </w:rPr>
        <w:t>“In primary schools, we want the subjects to put in place the key building blocks of healthy, respectful relationships, focusing on family and friendships, in all contexts, including online. This will sit alongside the essential understanding of how to be healthy.”</w:t>
      </w:r>
    </w:p>
    <w:p w14:paraId="36B115FC" w14:textId="77777777" w:rsidR="006D6378" w:rsidRPr="003C7D64" w:rsidRDefault="006D6378" w:rsidP="003C7D64">
      <w:pPr>
        <w:spacing w:line="276" w:lineRule="auto"/>
        <w:rPr>
          <w:rFonts w:ascii="Calibri Light" w:hAnsi="Calibri Light" w:cs="Calibri Light"/>
          <w:color w:val="000000"/>
        </w:rPr>
      </w:pPr>
    </w:p>
    <w:p w14:paraId="42A54880" w14:textId="77777777" w:rsidR="006D6378" w:rsidRPr="003C7D64" w:rsidRDefault="006D6378" w:rsidP="003C7D64">
      <w:pPr>
        <w:spacing w:line="276" w:lineRule="auto"/>
        <w:rPr>
          <w:rFonts w:ascii="Calibri Light" w:hAnsi="Calibri Light" w:cs="Calibri Light"/>
          <w:color w:val="000000"/>
        </w:rPr>
      </w:pPr>
      <w:r w:rsidRPr="003C7D64">
        <w:rPr>
          <w:rFonts w:ascii="Calibri Light" w:hAnsi="Calibri Light" w:cs="Calibri Light"/>
          <w:color w:val="000000"/>
        </w:rPr>
        <w:t>“These subjects represent a huge opportunity to help our children and young people develop. The knowledge and attributes gained will support their own, and others’ wellbeing and attainment and help young people to become successful and happy adults who make a meaningful contribution to society.”</w:t>
      </w:r>
      <w:r w:rsidRPr="003C7D64">
        <w:rPr>
          <w:rFonts w:ascii="Calibri Light" w:hAnsi="Calibri Light" w:cs="Calibri Light"/>
          <w:color w:val="000000"/>
        </w:rPr>
        <w:br/>
      </w:r>
    </w:p>
    <w:p w14:paraId="59DB3C2D" w14:textId="12BB82A7" w:rsidR="006D6378" w:rsidRPr="003C7D64" w:rsidRDefault="006D6378" w:rsidP="003C7D64">
      <w:pPr>
        <w:spacing w:line="276" w:lineRule="auto"/>
        <w:jc w:val="right"/>
        <w:rPr>
          <w:rFonts w:ascii="Calibri Light" w:hAnsi="Calibri Light" w:cs="Calibri Light"/>
          <w:i/>
          <w:color w:val="000000"/>
        </w:rPr>
      </w:pPr>
      <w:r w:rsidRPr="003C7D64">
        <w:rPr>
          <w:rFonts w:ascii="Calibri Light" w:hAnsi="Calibri Light" w:cs="Calibri Light"/>
          <w:i/>
          <w:color w:val="000000"/>
        </w:rPr>
        <w:t>Secretary of State Foreword   DfE Guidance 2019 p.4-5</w:t>
      </w:r>
    </w:p>
    <w:p w14:paraId="4AA076D8" w14:textId="77777777" w:rsidR="006D6378" w:rsidRPr="003C7D64" w:rsidRDefault="006D6378" w:rsidP="003C7D64">
      <w:pPr>
        <w:pStyle w:val="Default"/>
        <w:spacing w:line="276" w:lineRule="auto"/>
        <w:rPr>
          <w:rFonts w:ascii="Calibri Light" w:hAnsi="Calibri Light" w:cs="Calibri Light"/>
          <w:iCs/>
        </w:rPr>
      </w:pPr>
    </w:p>
    <w:p w14:paraId="4A07A556" w14:textId="12590B06" w:rsidR="006D6378" w:rsidRDefault="006D6378" w:rsidP="003C7D64">
      <w:pPr>
        <w:pStyle w:val="Default"/>
        <w:spacing w:line="276" w:lineRule="auto"/>
        <w:rPr>
          <w:rFonts w:ascii="Calibri Light" w:hAnsi="Calibri Light" w:cs="Calibri Light"/>
          <w:b/>
          <w:iCs/>
          <w:u w:val="single"/>
        </w:rPr>
      </w:pPr>
      <w:r w:rsidRPr="003C7D64">
        <w:rPr>
          <w:rFonts w:ascii="Calibri Light" w:hAnsi="Calibri Light" w:cs="Calibri Light"/>
          <w:b/>
          <w:iCs/>
          <w:u w:val="single"/>
        </w:rPr>
        <w:t>What is PSHE?</w:t>
      </w:r>
    </w:p>
    <w:p w14:paraId="7D08A491" w14:textId="77777777" w:rsidR="003C7D64" w:rsidRPr="003C7D64" w:rsidRDefault="003C7D64" w:rsidP="003C7D64">
      <w:pPr>
        <w:pStyle w:val="Default"/>
        <w:spacing w:line="276" w:lineRule="auto"/>
        <w:rPr>
          <w:rFonts w:ascii="Calibri Light" w:hAnsi="Calibri Light" w:cs="Calibri Light"/>
          <w:b/>
          <w:iCs/>
          <w:u w:val="single"/>
        </w:rPr>
      </w:pPr>
    </w:p>
    <w:p w14:paraId="225EB307" w14:textId="77777777" w:rsidR="006D6378" w:rsidRPr="003C7D64" w:rsidRDefault="00A3258D" w:rsidP="003C7D64">
      <w:pPr>
        <w:pStyle w:val="Default"/>
        <w:spacing w:line="276" w:lineRule="auto"/>
        <w:rPr>
          <w:rFonts w:ascii="Calibri Light" w:hAnsi="Calibri Light" w:cs="Calibri Light"/>
          <w:iCs/>
        </w:rPr>
      </w:pPr>
      <w:r w:rsidRPr="003C7D64">
        <w:rPr>
          <w:rFonts w:ascii="Calibri Light" w:hAnsi="Calibri Light" w:cs="Calibri Light"/>
          <w:iCs/>
        </w:rPr>
        <w:t xml:space="preserve">PSHE is </w:t>
      </w:r>
      <w:r w:rsidR="006D6378" w:rsidRPr="003C7D64">
        <w:rPr>
          <w:rFonts w:ascii="Calibri Light" w:hAnsi="Calibri Light" w:cs="Calibri Light"/>
          <w:iCs/>
        </w:rPr>
        <w:t>Personal, Social, Health Education</w:t>
      </w:r>
      <w:r w:rsidRPr="003C7D64">
        <w:rPr>
          <w:rFonts w:ascii="Calibri Light" w:hAnsi="Calibri Light" w:cs="Calibri Light"/>
          <w:iCs/>
        </w:rPr>
        <w:t xml:space="preserve"> and is used</w:t>
      </w:r>
      <w:r w:rsidR="006D6378" w:rsidRPr="003C7D64">
        <w:rPr>
          <w:rFonts w:ascii="Calibri Light" w:hAnsi="Calibri Light" w:cs="Calibri Light"/>
          <w:iCs/>
        </w:rPr>
        <w:t xml:space="preserve"> as a whole-school approach to underpin children’s development as people and because we believe that this also supports their learning capacity.</w:t>
      </w:r>
    </w:p>
    <w:p w14:paraId="2606E4C4" w14:textId="77777777" w:rsidR="005576B8" w:rsidRPr="003C7D64" w:rsidRDefault="00F80685" w:rsidP="003C7D64">
      <w:pPr>
        <w:pStyle w:val="NormalWeb"/>
        <w:spacing w:line="276" w:lineRule="auto"/>
        <w:rPr>
          <w:rFonts w:ascii="Calibri Light" w:hAnsi="Calibri Light" w:cs="Calibri Light"/>
          <w:sz w:val="24"/>
          <w:szCs w:val="24"/>
        </w:rPr>
      </w:pPr>
      <w:r w:rsidRPr="003C7D64">
        <w:rPr>
          <w:rFonts w:ascii="Calibri Light" w:hAnsi="Calibri Light" w:cs="Calibri Light"/>
          <w:sz w:val="24"/>
          <w:szCs w:val="24"/>
        </w:rPr>
        <w:t xml:space="preserve">PSHE enables children to become healthy, confident, independent and responsible members of society. We encourage our children to play a positive role in contributing to the life of the school </w:t>
      </w:r>
      <w:r w:rsidR="00971E15" w:rsidRPr="003C7D64">
        <w:rPr>
          <w:rFonts w:ascii="Calibri Light" w:hAnsi="Calibri Light" w:cs="Calibri Light"/>
          <w:sz w:val="24"/>
          <w:szCs w:val="24"/>
        </w:rPr>
        <w:t>and the wider community and</w:t>
      </w:r>
      <w:r w:rsidRPr="003C7D64">
        <w:rPr>
          <w:rFonts w:ascii="Calibri Light" w:hAnsi="Calibri Light" w:cs="Calibri Light"/>
          <w:sz w:val="24"/>
          <w:szCs w:val="24"/>
        </w:rPr>
        <w:t xml:space="preserve"> in so doing we help to develop their sense of self-worth. </w:t>
      </w:r>
    </w:p>
    <w:p w14:paraId="71830925" w14:textId="77777777" w:rsidR="005576B8" w:rsidRPr="003C7D64" w:rsidRDefault="00F80685" w:rsidP="003C7D64">
      <w:pPr>
        <w:pStyle w:val="NormalWeb"/>
        <w:spacing w:line="276" w:lineRule="auto"/>
        <w:rPr>
          <w:rFonts w:ascii="Calibri Light" w:hAnsi="Calibri Light" w:cs="Calibri Light"/>
          <w:sz w:val="24"/>
          <w:szCs w:val="24"/>
        </w:rPr>
      </w:pPr>
      <w:r w:rsidRPr="003C7D64">
        <w:rPr>
          <w:rFonts w:ascii="Calibri Light" w:hAnsi="Calibri Light" w:cs="Calibri Light"/>
          <w:sz w:val="24"/>
          <w:szCs w:val="24"/>
        </w:rPr>
        <w:t>We teach them how society is organised and governed and about rights and responsibilities. They learn to appreciate what it means to be a positive member of a diverse multicultural society. PSHE helps children to acquire the skills, knowledge and understanding, attitudes and values, which are necessary to make sense of their life experiences and to feel confident and informed.</w:t>
      </w:r>
      <w:r w:rsidR="00507084" w:rsidRPr="003C7D64">
        <w:rPr>
          <w:rFonts w:ascii="Calibri Light" w:hAnsi="Calibri Light" w:cs="Calibri Light"/>
          <w:sz w:val="24"/>
          <w:szCs w:val="24"/>
        </w:rPr>
        <w:t xml:space="preserve"> </w:t>
      </w:r>
    </w:p>
    <w:p w14:paraId="4B02B764" w14:textId="77777777" w:rsidR="00F80685" w:rsidRPr="003C7D64" w:rsidRDefault="00F80685" w:rsidP="003C7D64">
      <w:pPr>
        <w:pStyle w:val="NormalWeb"/>
        <w:spacing w:line="276" w:lineRule="auto"/>
        <w:rPr>
          <w:rFonts w:ascii="Calibri Light" w:hAnsi="Calibri Light" w:cs="Calibri Light"/>
          <w:sz w:val="24"/>
          <w:szCs w:val="24"/>
        </w:rPr>
      </w:pPr>
      <w:r w:rsidRPr="003C7D64">
        <w:rPr>
          <w:rFonts w:ascii="Calibri Light" w:hAnsi="Calibri Light" w:cs="Calibri Light"/>
          <w:sz w:val="24"/>
          <w:szCs w:val="24"/>
        </w:rPr>
        <w:t xml:space="preserve">We aim to prepare our children for their future through the delivery of a comprehensive PSHE programme. The aims of PSHE are to enable the children to: </w:t>
      </w:r>
    </w:p>
    <w:p w14:paraId="42426759"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D</w:t>
      </w:r>
      <w:r w:rsidR="00F80685" w:rsidRPr="003C7D64">
        <w:rPr>
          <w:rFonts w:ascii="Calibri Light" w:hAnsi="Calibri Light" w:cs="Calibri Light"/>
          <w:sz w:val="24"/>
          <w:szCs w:val="24"/>
        </w:rPr>
        <w:t>evelop spiritually, mora</w:t>
      </w:r>
      <w:r w:rsidR="00971E15" w:rsidRPr="003C7D64">
        <w:rPr>
          <w:rFonts w:ascii="Calibri Light" w:hAnsi="Calibri Light" w:cs="Calibri Light"/>
          <w:sz w:val="24"/>
          <w:szCs w:val="24"/>
        </w:rPr>
        <w:t>lly, socially and culturally;</w:t>
      </w:r>
    </w:p>
    <w:p w14:paraId="08838A04"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K</w:t>
      </w:r>
      <w:r w:rsidR="00F80685" w:rsidRPr="003C7D64">
        <w:rPr>
          <w:rFonts w:ascii="Calibri Light" w:hAnsi="Calibri Light" w:cs="Calibri Light"/>
          <w:sz w:val="24"/>
          <w:szCs w:val="24"/>
        </w:rPr>
        <w:t>now and understand what co</w:t>
      </w:r>
      <w:r w:rsidR="00971E15" w:rsidRPr="003C7D64">
        <w:rPr>
          <w:rFonts w:ascii="Calibri Light" w:hAnsi="Calibri Light" w:cs="Calibri Light"/>
          <w:sz w:val="24"/>
          <w:szCs w:val="24"/>
        </w:rPr>
        <w:t>nstitutes a healthy lifestyl</w:t>
      </w:r>
      <w:r w:rsidRPr="003C7D64">
        <w:rPr>
          <w:rFonts w:ascii="Calibri Light" w:hAnsi="Calibri Light" w:cs="Calibri Light"/>
          <w:sz w:val="24"/>
          <w:szCs w:val="24"/>
        </w:rPr>
        <w:t>e</w:t>
      </w:r>
    </w:p>
    <w:p w14:paraId="39527646"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B</w:t>
      </w:r>
      <w:r w:rsidR="00F80685" w:rsidRPr="003C7D64">
        <w:rPr>
          <w:rFonts w:ascii="Calibri Light" w:hAnsi="Calibri Light" w:cs="Calibri Light"/>
          <w:sz w:val="24"/>
          <w:szCs w:val="24"/>
        </w:rPr>
        <w:t>e aware of safety issues, including the</w:t>
      </w:r>
      <w:r w:rsidR="00971E15" w:rsidRPr="003C7D64">
        <w:rPr>
          <w:rFonts w:ascii="Calibri Light" w:hAnsi="Calibri Light" w:cs="Calibri Light"/>
          <w:sz w:val="24"/>
          <w:szCs w:val="24"/>
        </w:rPr>
        <w:t xml:space="preserve"> dangers of drugs and alcohol</w:t>
      </w:r>
    </w:p>
    <w:p w14:paraId="2B902576"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U</w:t>
      </w:r>
      <w:r w:rsidR="00F80685" w:rsidRPr="003C7D64">
        <w:rPr>
          <w:rFonts w:ascii="Calibri Light" w:hAnsi="Calibri Light" w:cs="Calibri Light"/>
          <w:sz w:val="24"/>
          <w:szCs w:val="24"/>
        </w:rPr>
        <w:t>nderstand what makes for go</w:t>
      </w:r>
      <w:r w:rsidR="00971E15" w:rsidRPr="003C7D64">
        <w:rPr>
          <w:rFonts w:ascii="Calibri Light" w:hAnsi="Calibri Light" w:cs="Calibri Light"/>
          <w:sz w:val="24"/>
          <w:szCs w:val="24"/>
        </w:rPr>
        <w:t>od relationships with others;</w:t>
      </w:r>
    </w:p>
    <w:p w14:paraId="53F9E506"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U</w:t>
      </w:r>
      <w:r w:rsidR="00F80685" w:rsidRPr="003C7D64">
        <w:rPr>
          <w:rFonts w:ascii="Calibri Light" w:hAnsi="Calibri Light" w:cs="Calibri Light"/>
          <w:sz w:val="24"/>
          <w:szCs w:val="24"/>
        </w:rPr>
        <w:t>ndersta</w:t>
      </w:r>
      <w:r w:rsidR="00971E15" w:rsidRPr="003C7D64">
        <w:rPr>
          <w:rFonts w:ascii="Calibri Light" w:hAnsi="Calibri Light" w:cs="Calibri Light"/>
          <w:sz w:val="24"/>
          <w:szCs w:val="24"/>
        </w:rPr>
        <w:t>nd and manage their emotions;</w:t>
      </w:r>
    </w:p>
    <w:p w14:paraId="34D40A1F"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V</w:t>
      </w:r>
      <w:r w:rsidR="00F80685" w:rsidRPr="003C7D64">
        <w:rPr>
          <w:rFonts w:ascii="Calibri Light" w:hAnsi="Calibri Light" w:cs="Calibri Light"/>
          <w:sz w:val="24"/>
          <w:szCs w:val="24"/>
        </w:rPr>
        <w:t>alue t</w:t>
      </w:r>
      <w:r w:rsidR="00971E15" w:rsidRPr="003C7D64">
        <w:rPr>
          <w:rFonts w:ascii="Calibri Light" w:hAnsi="Calibri Light" w:cs="Calibri Light"/>
          <w:sz w:val="24"/>
          <w:szCs w:val="24"/>
        </w:rPr>
        <w:t>hemselves and respect others;</w:t>
      </w:r>
    </w:p>
    <w:p w14:paraId="4595132A"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A</w:t>
      </w:r>
      <w:r w:rsidR="00F80685" w:rsidRPr="003C7D64">
        <w:rPr>
          <w:rFonts w:ascii="Calibri Light" w:hAnsi="Calibri Light" w:cs="Calibri Light"/>
          <w:sz w:val="24"/>
          <w:szCs w:val="24"/>
        </w:rPr>
        <w:t>cknowledge and appreci</w:t>
      </w:r>
      <w:r w:rsidR="00971E15" w:rsidRPr="003C7D64">
        <w:rPr>
          <w:rFonts w:ascii="Calibri Light" w:hAnsi="Calibri Light" w:cs="Calibri Light"/>
          <w:sz w:val="24"/>
          <w:szCs w:val="24"/>
        </w:rPr>
        <w:t>ate difference and diversity;</w:t>
      </w:r>
    </w:p>
    <w:p w14:paraId="030D0C2D"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B</w:t>
      </w:r>
      <w:r w:rsidR="00F80685" w:rsidRPr="003C7D64">
        <w:rPr>
          <w:rFonts w:ascii="Calibri Light" w:hAnsi="Calibri Light" w:cs="Calibri Light"/>
          <w:sz w:val="24"/>
          <w:szCs w:val="24"/>
        </w:rPr>
        <w:t xml:space="preserve">e independent and responsible members of the </w:t>
      </w:r>
      <w:r w:rsidR="00971E15" w:rsidRPr="003C7D64">
        <w:rPr>
          <w:rFonts w:ascii="Calibri Light" w:hAnsi="Calibri Light" w:cs="Calibri Light"/>
          <w:sz w:val="24"/>
          <w:szCs w:val="24"/>
        </w:rPr>
        <w:t xml:space="preserve">school and the local community </w:t>
      </w:r>
    </w:p>
    <w:p w14:paraId="2698CCA0"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B</w:t>
      </w:r>
      <w:r w:rsidR="00F80685" w:rsidRPr="003C7D64">
        <w:rPr>
          <w:rFonts w:ascii="Calibri Light" w:hAnsi="Calibri Light" w:cs="Calibri Light"/>
          <w:sz w:val="24"/>
          <w:szCs w:val="24"/>
        </w:rPr>
        <w:t>e positive and active mem</w:t>
      </w:r>
      <w:r w:rsidR="00971E15" w:rsidRPr="003C7D64">
        <w:rPr>
          <w:rFonts w:ascii="Calibri Light" w:hAnsi="Calibri Light" w:cs="Calibri Light"/>
          <w:sz w:val="24"/>
          <w:szCs w:val="24"/>
        </w:rPr>
        <w:t>bers of a democratic society;</w:t>
      </w:r>
    </w:p>
    <w:p w14:paraId="4EEEEB65"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lastRenderedPageBreak/>
        <w:t>D</w:t>
      </w:r>
      <w:r w:rsidR="00F80685" w:rsidRPr="003C7D64">
        <w:rPr>
          <w:rFonts w:ascii="Calibri Light" w:hAnsi="Calibri Light" w:cs="Calibri Light"/>
          <w:sz w:val="24"/>
          <w:szCs w:val="24"/>
        </w:rPr>
        <w:t>evelop self-confidence and self-esteem, and make informed choices regardin</w:t>
      </w:r>
      <w:r w:rsidR="00971E15" w:rsidRPr="003C7D64">
        <w:rPr>
          <w:rFonts w:ascii="Calibri Light" w:hAnsi="Calibri Light" w:cs="Calibri Light"/>
          <w:sz w:val="24"/>
          <w:szCs w:val="24"/>
        </w:rPr>
        <w:t>g personal and social issues;</w:t>
      </w:r>
    </w:p>
    <w:p w14:paraId="3EC9674B" w14:textId="77777777" w:rsidR="00971E1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S</w:t>
      </w:r>
      <w:r w:rsidR="00971E15" w:rsidRPr="003C7D64">
        <w:rPr>
          <w:rFonts w:ascii="Calibri Light" w:hAnsi="Calibri Light" w:cs="Calibri Light"/>
          <w:sz w:val="24"/>
          <w:szCs w:val="24"/>
        </w:rPr>
        <w:t>afeguard the environment</w:t>
      </w:r>
    </w:p>
    <w:p w14:paraId="4F8C8DC6" w14:textId="69D6334A" w:rsidR="00F80685" w:rsidRPr="003C7D64" w:rsidRDefault="005576B8" w:rsidP="003C7D64">
      <w:pPr>
        <w:pStyle w:val="NormalWeb"/>
        <w:numPr>
          <w:ilvl w:val="0"/>
          <w:numId w:val="1"/>
        </w:numPr>
        <w:spacing w:line="276" w:lineRule="auto"/>
        <w:rPr>
          <w:rFonts w:ascii="Calibri Light" w:hAnsi="Calibri Light" w:cs="Calibri Light"/>
          <w:sz w:val="24"/>
          <w:szCs w:val="24"/>
        </w:rPr>
      </w:pPr>
      <w:r w:rsidRPr="003C7D64">
        <w:rPr>
          <w:rFonts w:ascii="Calibri Light" w:hAnsi="Calibri Light" w:cs="Calibri Light"/>
          <w:sz w:val="24"/>
          <w:szCs w:val="24"/>
        </w:rPr>
        <w:t>D</w:t>
      </w:r>
      <w:r w:rsidR="00F80685" w:rsidRPr="003C7D64">
        <w:rPr>
          <w:rFonts w:ascii="Calibri Light" w:hAnsi="Calibri Light" w:cs="Calibri Light"/>
          <w:sz w:val="24"/>
          <w:szCs w:val="24"/>
        </w:rPr>
        <w:t xml:space="preserve">evelop good relationships with other members of the school and the wider community. </w:t>
      </w:r>
    </w:p>
    <w:p w14:paraId="2678811F" w14:textId="77777777" w:rsidR="003C7D64" w:rsidRPr="003C7D64" w:rsidRDefault="00713C3E" w:rsidP="003C7D64">
      <w:pPr>
        <w:pStyle w:val="NormalWeb"/>
        <w:spacing w:line="276" w:lineRule="auto"/>
        <w:rPr>
          <w:rFonts w:ascii="Calibri Light" w:hAnsi="Calibri Light" w:cs="Calibri Light"/>
          <w:b/>
          <w:sz w:val="24"/>
          <w:szCs w:val="24"/>
          <w:u w:val="single"/>
        </w:rPr>
      </w:pPr>
      <w:r w:rsidRPr="003C7D64">
        <w:rPr>
          <w:rFonts w:ascii="Calibri Light" w:hAnsi="Calibri Light" w:cs="Calibri Light"/>
          <w:b/>
          <w:sz w:val="24"/>
          <w:szCs w:val="24"/>
          <w:u w:val="single"/>
        </w:rPr>
        <w:t>Intent</w:t>
      </w:r>
    </w:p>
    <w:p w14:paraId="58104A21" w14:textId="7A23DAE5" w:rsidR="00713C3E" w:rsidRPr="003C7D64" w:rsidRDefault="00713C3E" w:rsidP="003C7D64">
      <w:pPr>
        <w:pStyle w:val="NormalWeb"/>
        <w:spacing w:line="276" w:lineRule="auto"/>
        <w:rPr>
          <w:rFonts w:ascii="Calibri Light" w:hAnsi="Calibri Light" w:cs="Calibri Light"/>
          <w:b/>
          <w:sz w:val="24"/>
          <w:szCs w:val="24"/>
          <w:u w:val="single"/>
        </w:rPr>
      </w:pPr>
      <w:r w:rsidRPr="003C7D64">
        <w:rPr>
          <w:rFonts w:ascii="Calibri Light" w:eastAsia="Times New Roman" w:hAnsi="Calibri Light" w:cs="Calibri Light"/>
          <w:color w:val="000000"/>
          <w:sz w:val="24"/>
          <w:szCs w:val="24"/>
          <w:bdr w:val="none" w:sz="0" w:space="0" w:color="auto" w:frame="1"/>
          <w:lang w:eastAsia="en-GB"/>
        </w:rPr>
        <w:t xml:space="preserve">At </w:t>
      </w:r>
      <w:r w:rsidR="00801071">
        <w:rPr>
          <w:rFonts w:ascii="Calibri Light" w:eastAsia="Times New Roman" w:hAnsi="Calibri Light" w:cs="Calibri Light"/>
          <w:color w:val="000000"/>
          <w:sz w:val="24"/>
          <w:szCs w:val="24"/>
          <w:bdr w:val="none" w:sz="0" w:space="0" w:color="auto" w:frame="1"/>
          <w:lang w:eastAsia="en-GB"/>
        </w:rPr>
        <w:t>Buckminster Primary School</w:t>
      </w:r>
      <w:r w:rsidRPr="003C7D64">
        <w:rPr>
          <w:rFonts w:ascii="Calibri Light" w:eastAsia="Times New Roman" w:hAnsi="Calibri Light" w:cs="Calibri Light"/>
          <w:color w:val="000000"/>
          <w:sz w:val="24"/>
          <w:szCs w:val="24"/>
          <w:bdr w:val="none" w:sz="0" w:space="0" w:color="auto" w:frame="1"/>
          <w:lang w:eastAsia="en-GB"/>
        </w:rPr>
        <w:t xml:space="preserve"> PSHE is a fundamental part of every child’s education and is highly valued as part of our core curriculum offer.  As a consequence, it encompasses many aspects of school life.  Our PSHE provision ensures all learners, regardless of background, race or gender learn how to have high aspirations, be healthy, independent and responsible members of society.  It enables our children to learn how to keep safe, respect themselves and others and believe in themselves.  It understands the importance of individual responsibility and how the actions of individuals can make a positive contribution to society. </w:t>
      </w:r>
    </w:p>
    <w:p w14:paraId="5E27C37D" w14:textId="77777777" w:rsidR="00971E15" w:rsidRPr="003C7D64" w:rsidRDefault="00971E15" w:rsidP="003C7D64">
      <w:pPr>
        <w:pStyle w:val="NormalWeb"/>
        <w:spacing w:line="276" w:lineRule="auto"/>
        <w:rPr>
          <w:rFonts w:ascii="Calibri Light" w:hAnsi="Calibri Light" w:cs="Calibri Light"/>
          <w:b/>
          <w:sz w:val="24"/>
          <w:szCs w:val="24"/>
          <w:u w:val="single"/>
        </w:rPr>
      </w:pPr>
      <w:r w:rsidRPr="003C7D64">
        <w:rPr>
          <w:rFonts w:ascii="Calibri Light" w:hAnsi="Calibri Light" w:cs="Calibri Light"/>
          <w:b/>
          <w:sz w:val="24"/>
          <w:szCs w:val="24"/>
          <w:u w:val="single"/>
        </w:rPr>
        <w:t xml:space="preserve">PSHE Curriculum Planning </w:t>
      </w:r>
    </w:p>
    <w:p w14:paraId="36837517" w14:textId="5B08CD6A" w:rsidR="006D6378" w:rsidRPr="003C7D64" w:rsidRDefault="007417C9" w:rsidP="003C7D64">
      <w:pPr>
        <w:pStyle w:val="Default"/>
        <w:spacing w:line="276" w:lineRule="auto"/>
        <w:rPr>
          <w:rFonts w:ascii="Calibri Light" w:hAnsi="Calibri Light" w:cs="Calibri Light"/>
          <w:iCs/>
        </w:rPr>
      </w:pPr>
      <w:r w:rsidRPr="003C7D64">
        <w:rPr>
          <w:rFonts w:ascii="Calibri Light" w:hAnsi="Calibri Light" w:cs="Calibri Light"/>
        </w:rPr>
        <w:t>In our school</w:t>
      </w:r>
      <w:r w:rsidR="006D6378" w:rsidRPr="003C7D64">
        <w:rPr>
          <w:rFonts w:ascii="Calibri Light" w:hAnsi="Calibri Light" w:cs="Calibri Light"/>
        </w:rPr>
        <w:t xml:space="preserve">, </w:t>
      </w:r>
      <w:r w:rsidR="006D6378" w:rsidRPr="003C7D64">
        <w:rPr>
          <w:rFonts w:ascii="Calibri Light" w:hAnsi="Calibri Light" w:cs="Calibri Light"/>
          <w:iCs/>
        </w:rPr>
        <w:t>The Jigsaw Programme offers us a comprehensive, carefully thought-through Scheme of Work which brings consistency and progression to our children’s learning in this vital curriculum area. The overview of the programme can be seen on the school website.</w:t>
      </w:r>
      <w:r w:rsidR="009E6EA6" w:rsidRPr="003C7D64">
        <w:rPr>
          <w:rFonts w:ascii="Calibri Light" w:hAnsi="Calibri Light" w:cs="Calibri Light"/>
          <w:iCs/>
        </w:rPr>
        <w:t xml:space="preserve"> In order to meet the needs of all pupils at </w:t>
      </w:r>
      <w:r w:rsidR="00A20391">
        <w:rPr>
          <w:rFonts w:ascii="Calibri Light" w:hAnsi="Calibri Light" w:cs="Calibri Light"/>
          <w:iCs/>
        </w:rPr>
        <w:t>Buckminster Primary</w:t>
      </w:r>
      <w:r w:rsidR="009E6EA6" w:rsidRPr="003C7D64">
        <w:rPr>
          <w:rFonts w:ascii="Calibri Light" w:hAnsi="Calibri Light" w:cs="Calibri Light"/>
          <w:iCs/>
        </w:rPr>
        <w:t xml:space="preserve"> School, teachers adapt The Jigsaw Programme to deliver bespoke lessons for our children. </w:t>
      </w:r>
    </w:p>
    <w:p w14:paraId="6C2FD5A9" w14:textId="77777777" w:rsidR="006D6378" w:rsidRPr="003C7D64" w:rsidRDefault="006D6378" w:rsidP="003C7D64">
      <w:pPr>
        <w:pStyle w:val="Default"/>
        <w:spacing w:line="276" w:lineRule="auto"/>
        <w:rPr>
          <w:rFonts w:ascii="Calibri Light" w:hAnsi="Calibri Light" w:cs="Calibri Light"/>
          <w:iCs/>
        </w:rPr>
      </w:pPr>
    </w:p>
    <w:p w14:paraId="02249A3A" w14:textId="77777777" w:rsidR="006D6378" w:rsidRPr="003C7D64" w:rsidRDefault="006D6378" w:rsidP="003C7D64">
      <w:pPr>
        <w:pStyle w:val="Default"/>
        <w:spacing w:line="276" w:lineRule="auto"/>
        <w:rPr>
          <w:rFonts w:ascii="Calibri Light" w:hAnsi="Calibri Light" w:cs="Calibri Light"/>
        </w:rPr>
      </w:pPr>
      <w:r w:rsidRPr="003C7D64">
        <w:rPr>
          <w:rFonts w:ascii="Calibri Light" w:hAnsi="Calibri Light" w:cs="Calibri Light"/>
          <w:iCs/>
        </w:rPr>
        <w:t xml:space="preserve">This also supports the “Personal Development” and “Behaviour and Attitude” aspects required under the Ofsted Inspection Framework, as well as significantly contributing to the school’s Safeguarding and Equality Duties, the Government’s British Values agenda and the SMSC (Spiritual, Moral, Social, Cultural) development opportunities provided for our children. </w:t>
      </w:r>
    </w:p>
    <w:p w14:paraId="513D50DA" w14:textId="77777777" w:rsidR="00B82D67" w:rsidRPr="003C7D64" w:rsidRDefault="00E443B3" w:rsidP="003C7D64">
      <w:pPr>
        <w:pStyle w:val="NormalWeb"/>
        <w:spacing w:line="276" w:lineRule="auto"/>
        <w:rPr>
          <w:rFonts w:ascii="Calibri Light" w:hAnsi="Calibri Light" w:cs="Calibri Light"/>
          <w:b/>
          <w:sz w:val="24"/>
          <w:szCs w:val="24"/>
          <w:u w:val="single"/>
        </w:rPr>
      </w:pPr>
      <w:r w:rsidRPr="003C7D64">
        <w:rPr>
          <w:rFonts w:ascii="Calibri Light" w:hAnsi="Calibri Light" w:cs="Calibri Light"/>
          <w:b/>
          <w:sz w:val="24"/>
          <w:szCs w:val="24"/>
          <w:u w:val="single"/>
        </w:rPr>
        <w:t>The PSHE programme</w:t>
      </w:r>
    </w:p>
    <w:p w14:paraId="3853945D" w14:textId="77777777" w:rsidR="00E443B3" w:rsidRPr="003C7D64" w:rsidRDefault="00E443B3" w:rsidP="003C7D64">
      <w:pPr>
        <w:pStyle w:val="NormalWeb"/>
        <w:numPr>
          <w:ilvl w:val="0"/>
          <w:numId w:val="2"/>
        </w:numPr>
        <w:spacing w:line="276" w:lineRule="auto"/>
        <w:rPr>
          <w:rFonts w:ascii="Calibri Light" w:hAnsi="Calibri Light" w:cs="Calibri Light"/>
          <w:sz w:val="24"/>
          <w:szCs w:val="24"/>
        </w:rPr>
      </w:pPr>
      <w:r w:rsidRPr="003C7D64">
        <w:rPr>
          <w:rFonts w:ascii="Calibri Light" w:hAnsi="Calibri Light" w:cs="Calibri Light"/>
          <w:sz w:val="24"/>
          <w:szCs w:val="24"/>
        </w:rPr>
        <w:t>Develop</w:t>
      </w:r>
      <w:r w:rsidR="00272CD2" w:rsidRPr="003C7D64">
        <w:rPr>
          <w:rFonts w:ascii="Calibri Light" w:hAnsi="Calibri Light" w:cs="Calibri Light"/>
          <w:sz w:val="24"/>
          <w:szCs w:val="24"/>
        </w:rPr>
        <w:t>s</w:t>
      </w:r>
      <w:r w:rsidR="00B82D67" w:rsidRPr="003C7D64">
        <w:rPr>
          <w:rFonts w:ascii="Calibri Light" w:hAnsi="Calibri Light" w:cs="Calibri Light"/>
          <w:sz w:val="24"/>
          <w:szCs w:val="24"/>
        </w:rPr>
        <w:t xml:space="preserve"> confidence and responsibility and making the m</w:t>
      </w:r>
      <w:r w:rsidRPr="003C7D64">
        <w:rPr>
          <w:rFonts w:ascii="Calibri Light" w:hAnsi="Calibri Light" w:cs="Calibri Light"/>
          <w:sz w:val="24"/>
          <w:szCs w:val="24"/>
        </w:rPr>
        <w:t xml:space="preserve">ost of children’s' abilities; </w:t>
      </w:r>
    </w:p>
    <w:p w14:paraId="796F841B" w14:textId="77777777" w:rsidR="00B82D67" w:rsidRPr="003C7D64" w:rsidRDefault="00E443B3" w:rsidP="003C7D64">
      <w:pPr>
        <w:pStyle w:val="NormalWeb"/>
        <w:numPr>
          <w:ilvl w:val="0"/>
          <w:numId w:val="2"/>
        </w:numPr>
        <w:spacing w:line="276" w:lineRule="auto"/>
        <w:rPr>
          <w:rFonts w:ascii="Calibri Light" w:hAnsi="Calibri Light" w:cs="Calibri Light"/>
          <w:sz w:val="24"/>
          <w:szCs w:val="24"/>
        </w:rPr>
      </w:pPr>
      <w:r w:rsidRPr="003C7D64">
        <w:rPr>
          <w:rFonts w:ascii="Calibri Light" w:hAnsi="Calibri Light" w:cs="Calibri Light"/>
          <w:sz w:val="24"/>
          <w:szCs w:val="24"/>
        </w:rPr>
        <w:t>Prepare</w:t>
      </w:r>
      <w:r w:rsidR="00272CD2" w:rsidRPr="003C7D64">
        <w:rPr>
          <w:rFonts w:ascii="Calibri Light" w:hAnsi="Calibri Light" w:cs="Calibri Light"/>
          <w:sz w:val="24"/>
          <w:szCs w:val="24"/>
        </w:rPr>
        <w:t>s</w:t>
      </w:r>
      <w:r w:rsidR="00B82D67" w:rsidRPr="003C7D64">
        <w:rPr>
          <w:rFonts w:ascii="Calibri Light" w:hAnsi="Calibri Light" w:cs="Calibri Light"/>
          <w:sz w:val="24"/>
          <w:szCs w:val="24"/>
        </w:rPr>
        <w:t xml:space="preserve"> to play an active role as citizens;</w:t>
      </w:r>
    </w:p>
    <w:p w14:paraId="462BF539" w14:textId="77777777" w:rsidR="00B82D67" w:rsidRPr="003C7D64" w:rsidRDefault="00E443B3" w:rsidP="003C7D64">
      <w:pPr>
        <w:pStyle w:val="NormalWeb"/>
        <w:numPr>
          <w:ilvl w:val="0"/>
          <w:numId w:val="2"/>
        </w:numPr>
        <w:spacing w:line="276" w:lineRule="auto"/>
        <w:rPr>
          <w:rFonts w:ascii="Calibri Light" w:hAnsi="Calibri Light" w:cs="Calibri Light"/>
          <w:sz w:val="24"/>
          <w:szCs w:val="24"/>
        </w:rPr>
      </w:pPr>
      <w:r w:rsidRPr="003C7D64">
        <w:rPr>
          <w:rFonts w:ascii="Calibri Light" w:hAnsi="Calibri Light" w:cs="Calibri Light"/>
          <w:sz w:val="24"/>
          <w:szCs w:val="24"/>
        </w:rPr>
        <w:t>Develop</w:t>
      </w:r>
      <w:r w:rsidR="00272CD2" w:rsidRPr="003C7D64">
        <w:rPr>
          <w:rFonts w:ascii="Calibri Light" w:hAnsi="Calibri Light" w:cs="Calibri Light"/>
          <w:sz w:val="24"/>
          <w:szCs w:val="24"/>
        </w:rPr>
        <w:t>s</w:t>
      </w:r>
      <w:r w:rsidR="00B82D67" w:rsidRPr="003C7D64">
        <w:rPr>
          <w:rFonts w:ascii="Calibri Light" w:hAnsi="Calibri Light" w:cs="Calibri Light"/>
          <w:sz w:val="24"/>
          <w:szCs w:val="24"/>
        </w:rPr>
        <w:t xml:space="preserve"> a healthier, safer lifestyle;</w:t>
      </w:r>
    </w:p>
    <w:p w14:paraId="1F6B5776" w14:textId="77777777" w:rsidR="00272CD2" w:rsidRPr="003C7D64" w:rsidRDefault="00E443B3" w:rsidP="003C7D64">
      <w:pPr>
        <w:pStyle w:val="NormalWeb"/>
        <w:numPr>
          <w:ilvl w:val="0"/>
          <w:numId w:val="2"/>
        </w:numPr>
        <w:spacing w:line="276" w:lineRule="auto"/>
        <w:rPr>
          <w:rFonts w:ascii="Calibri Light" w:hAnsi="Calibri Light" w:cs="Calibri Light"/>
          <w:sz w:val="24"/>
          <w:szCs w:val="24"/>
        </w:rPr>
      </w:pPr>
      <w:r w:rsidRPr="003C7D64">
        <w:rPr>
          <w:rFonts w:ascii="Calibri Light" w:hAnsi="Calibri Light" w:cs="Calibri Light"/>
          <w:sz w:val="24"/>
          <w:szCs w:val="24"/>
        </w:rPr>
        <w:t>Develop</w:t>
      </w:r>
      <w:r w:rsidR="00272CD2" w:rsidRPr="003C7D64">
        <w:rPr>
          <w:rFonts w:ascii="Calibri Light" w:hAnsi="Calibri Light" w:cs="Calibri Light"/>
          <w:sz w:val="24"/>
          <w:szCs w:val="24"/>
        </w:rPr>
        <w:t>s</w:t>
      </w:r>
      <w:r w:rsidR="00B82D67" w:rsidRPr="003C7D64">
        <w:rPr>
          <w:rFonts w:ascii="Calibri Light" w:hAnsi="Calibri Light" w:cs="Calibri Light"/>
          <w:sz w:val="24"/>
          <w:szCs w:val="24"/>
        </w:rPr>
        <w:t xml:space="preserve"> good relationships and respect differences between people. </w:t>
      </w:r>
    </w:p>
    <w:p w14:paraId="740715D7" w14:textId="2F99C4BD" w:rsidR="00272CD2" w:rsidRPr="003C7D64" w:rsidRDefault="00272CD2" w:rsidP="003C7D64">
      <w:pPr>
        <w:spacing w:line="276" w:lineRule="auto"/>
        <w:rPr>
          <w:rFonts w:ascii="Calibri Light" w:hAnsi="Calibri Light" w:cs="Calibri Light"/>
          <w:color w:val="000000"/>
        </w:rPr>
      </w:pPr>
      <w:r w:rsidRPr="003C7D64">
        <w:rPr>
          <w:rFonts w:ascii="Calibri Light" w:hAnsi="Calibri Light" w:cs="Calibri Light"/>
          <w:color w:val="000000"/>
        </w:rPr>
        <w:t xml:space="preserve">Here, at </w:t>
      </w:r>
      <w:r w:rsidR="00724790">
        <w:rPr>
          <w:rFonts w:ascii="Calibri Light" w:hAnsi="Calibri Light" w:cs="Calibri Light"/>
          <w:color w:val="000000"/>
        </w:rPr>
        <w:t>Buckminster Primary</w:t>
      </w:r>
      <w:r w:rsidRPr="003C7D64">
        <w:rPr>
          <w:rFonts w:ascii="Calibri Light" w:hAnsi="Calibri Light" w:cs="Calibri Light"/>
          <w:color w:val="000000"/>
        </w:rPr>
        <w:t xml:space="preserve"> School we value PSHE as one way to support children’s development as human beings, to enable them to understand and respect who they are, to empower them with a voice and to equip them for life and learning.</w:t>
      </w:r>
    </w:p>
    <w:p w14:paraId="4EDDE05A" w14:textId="77777777" w:rsidR="00272CD2" w:rsidRPr="003C7D64" w:rsidRDefault="00272CD2" w:rsidP="003C7D64">
      <w:pPr>
        <w:spacing w:line="276" w:lineRule="auto"/>
        <w:rPr>
          <w:rFonts w:ascii="Calibri Light" w:hAnsi="Calibri Light" w:cs="Calibri Light"/>
          <w:color w:val="000000"/>
        </w:rPr>
      </w:pPr>
    </w:p>
    <w:p w14:paraId="30F4B14A" w14:textId="77777777" w:rsidR="00272CD2" w:rsidRPr="003C7D64" w:rsidRDefault="00272CD2" w:rsidP="003C7D64">
      <w:pPr>
        <w:spacing w:line="276" w:lineRule="auto"/>
        <w:rPr>
          <w:rFonts w:ascii="Calibri Light" w:hAnsi="Calibri Light" w:cs="Calibri Light"/>
          <w:color w:val="000000"/>
        </w:rPr>
      </w:pPr>
      <w:r w:rsidRPr="003C7D64">
        <w:rPr>
          <w:rFonts w:ascii="Calibri Light" w:hAnsi="Calibri Light" w:cs="Calibri Light"/>
          <w:color w:val="000000"/>
        </w:rPr>
        <w:t>We include the statutory Relationships and Health Education within our whole-school PSHE Programme.</w:t>
      </w:r>
    </w:p>
    <w:p w14:paraId="3642407F" w14:textId="77777777" w:rsidR="00272CD2" w:rsidRPr="003C7D64" w:rsidRDefault="00272CD2" w:rsidP="003C7D64">
      <w:pPr>
        <w:spacing w:line="276" w:lineRule="auto"/>
        <w:rPr>
          <w:rFonts w:ascii="Calibri Light" w:hAnsi="Calibri Light" w:cs="Calibri Light"/>
          <w:color w:val="000000"/>
        </w:rPr>
      </w:pPr>
    </w:p>
    <w:p w14:paraId="26B10F18" w14:textId="77777777" w:rsidR="00272CD2" w:rsidRPr="003C7D64" w:rsidRDefault="00272CD2" w:rsidP="003C7D64">
      <w:pPr>
        <w:spacing w:line="276" w:lineRule="auto"/>
        <w:rPr>
          <w:rFonts w:ascii="Calibri Light" w:hAnsi="Calibri Light" w:cs="Calibri Light"/>
          <w:color w:val="000000"/>
        </w:rPr>
      </w:pPr>
      <w:r w:rsidRPr="003C7D64">
        <w:rPr>
          <w:rFonts w:ascii="Calibri Light" w:hAnsi="Calibri Light" w:cs="Calibri Light"/>
          <w:color w:val="000000"/>
        </w:rPr>
        <w:t xml:space="preserve">To ensure progression and a spiral curriculum, we use Jigsaw, the mindful approach to PSHE, as our chosen teaching and learning programme and tailor it to your children’s needs. The mapping document: Jigsaw 3-11 and statutory Relationships and Health Education, shows exactly how Jigsaw and therefore our school, meets the statutory Relationships and Health Education requirements. </w:t>
      </w:r>
    </w:p>
    <w:p w14:paraId="719CE614" w14:textId="77777777" w:rsidR="00272CD2" w:rsidRPr="003C7D64" w:rsidRDefault="00272CD2" w:rsidP="003C7D64">
      <w:pPr>
        <w:spacing w:line="276" w:lineRule="auto"/>
        <w:rPr>
          <w:rFonts w:ascii="Calibri Light" w:hAnsi="Calibri Light" w:cs="Calibri Light"/>
          <w:color w:val="000000"/>
        </w:rPr>
      </w:pPr>
    </w:p>
    <w:p w14:paraId="2B338FB8" w14:textId="77777777" w:rsidR="00272CD2" w:rsidRPr="003C7D64" w:rsidRDefault="00272CD2" w:rsidP="003C7D64">
      <w:pPr>
        <w:spacing w:line="276" w:lineRule="auto"/>
        <w:rPr>
          <w:rFonts w:ascii="Calibri Light" w:hAnsi="Calibri Light" w:cs="Calibri Light"/>
          <w:color w:val="000000"/>
        </w:rPr>
      </w:pPr>
      <w:r w:rsidRPr="003C7D64">
        <w:rPr>
          <w:rFonts w:ascii="Calibri Light" w:hAnsi="Calibri Light" w:cs="Calibri Light"/>
          <w:color w:val="000000"/>
        </w:rPr>
        <w:lastRenderedPageBreak/>
        <w:t>This programme’s complimentary update policy ensures we are always using the most up to date teaching materials and that our teachers are well-supported.</w:t>
      </w:r>
    </w:p>
    <w:p w14:paraId="741D4275" w14:textId="77777777" w:rsidR="00272CD2" w:rsidRPr="003C7D64" w:rsidRDefault="00272CD2" w:rsidP="003C7D64">
      <w:pPr>
        <w:spacing w:line="276" w:lineRule="auto"/>
        <w:rPr>
          <w:rFonts w:ascii="Calibri Light" w:eastAsiaTheme="minorHAnsi" w:hAnsi="Calibri Light" w:cs="Calibri Light"/>
          <w:color w:val="000000"/>
        </w:rPr>
      </w:pPr>
    </w:p>
    <w:p w14:paraId="218B80AF" w14:textId="77777777" w:rsidR="00272CD2" w:rsidRPr="003C7D64" w:rsidRDefault="00272CD2" w:rsidP="003C7D64">
      <w:pPr>
        <w:spacing w:line="276" w:lineRule="auto"/>
        <w:rPr>
          <w:rFonts w:ascii="Calibri Light" w:hAnsi="Calibri Light" w:cs="Calibri Light"/>
          <w:b/>
        </w:rPr>
      </w:pPr>
      <w:r w:rsidRPr="003C7D64">
        <w:rPr>
          <w:rFonts w:ascii="Calibri Light" w:hAnsi="Calibri Light" w:cs="Calibri Light"/>
          <w:b/>
        </w:rPr>
        <w:t>Our PSHE policy is informed by existing DfE guidance:</w:t>
      </w:r>
    </w:p>
    <w:p w14:paraId="7FD48EEA"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Keeping Children Safe in Education </w:t>
      </w:r>
      <w:r w:rsidRPr="003C7D64">
        <w:rPr>
          <w:rFonts w:ascii="Calibri Light" w:eastAsia="Times New Roman" w:hAnsi="Calibri Light" w:cs="Calibri Light"/>
          <w:color w:val="0C0C0C"/>
          <w:lang w:eastAsia="en-GB"/>
        </w:rPr>
        <w:t xml:space="preserve">(statutory guidance) </w:t>
      </w:r>
    </w:p>
    <w:p w14:paraId="187BA2F1"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Respectful School Communities: Self Review and Signposting Tool </w:t>
      </w:r>
      <w:r w:rsidRPr="003C7D64">
        <w:rPr>
          <w:rFonts w:ascii="Calibri Light" w:eastAsia="Times New Roman" w:hAnsi="Calibri Light" w:cs="Calibri Light"/>
          <w:color w:val="0C0C0C"/>
          <w:lang w:eastAsia="en-GB"/>
        </w:rPr>
        <w:t xml:space="preserve">(a tool to support a whole school approach that promotes respect and discipline) </w:t>
      </w:r>
    </w:p>
    <w:p w14:paraId="5A26BBCF"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Behaviour and Discipline in Schools </w:t>
      </w:r>
      <w:r w:rsidRPr="003C7D64">
        <w:rPr>
          <w:rFonts w:ascii="Calibri Light" w:eastAsia="Times New Roman" w:hAnsi="Calibri Light" w:cs="Calibri Light"/>
          <w:color w:val="0C0C0C"/>
          <w:lang w:eastAsia="en-GB"/>
        </w:rPr>
        <w:t xml:space="preserve">(advice for schools, including advice for appropriate behaviour between pupils) </w:t>
      </w:r>
    </w:p>
    <w:p w14:paraId="1AFFE040"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Equality Act 2010 and schools </w:t>
      </w:r>
    </w:p>
    <w:p w14:paraId="654AA7E0"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SEND code of practice: 0 to 25 years </w:t>
      </w:r>
      <w:r w:rsidRPr="003C7D64">
        <w:rPr>
          <w:rFonts w:ascii="Calibri Light" w:eastAsia="Times New Roman" w:hAnsi="Calibri Light" w:cs="Calibri Light"/>
          <w:color w:val="0C0C0C"/>
          <w:lang w:eastAsia="en-GB"/>
        </w:rPr>
        <w:t xml:space="preserve">(statutory guidance) </w:t>
      </w:r>
    </w:p>
    <w:p w14:paraId="7C173827"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Alternative Provision </w:t>
      </w:r>
      <w:r w:rsidRPr="003C7D64">
        <w:rPr>
          <w:rFonts w:ascii="Calibri Light" w:eastAsia="Times New Roman" w:hAnsi="Calibri Light" w:cs="Calibri Light"/>
          <w:color w:val="0C0C0C"/>
          <w:lang w:eastAsia="en-GB"/>
        </w:rPr>
        <w:t xml:space="preserve">(statutory guidance) </w:t>
      </w:r>
    </w:p>
    <w:p w14:paraId="21D23312"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Mental Health and Behaviour in Schools </w:t>
      </w:r>
      <w:r w:rsidRPr="003C7D64">
        <w:rPr>
          <w:rFonts w:ascii="Calibri Light" w:eastAsia="Times New Roman" w:hAnsi="Calibri Light" w:cs="Calibri Light"/>
          <w:color w:val="0C0C0C"/>
          <w:lang w:eastAsia="en-GB"/>
        </w:rPr>
        <w:t xml:space="preserve">(advice for schools) </w:t>
      </w:r>
    </w:p>
    <w:p w14:paraId="17FDF99B"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Preventing and Tackling Bullying </w:t>
      </w:r>
      <w:r w:rsidRPr="003C7D64">
        <w:rPr>
          <w:rFonts w:ascii="Calibri Light" w:eastAsia="Times New Roman" w:hAnsi="Calibri Light" w:cs="Calibri Light"/>
          <w:color w:val="0C0C0C"/>
          <w:lang w:eastAsia="en-GB"/>
        </w:rPr>
        <w:t xml:space="preserve">(advice for schools, including advice on </w:t>
      </w:r>
      <w:r w:rsidRPr="003C7D64">
        <w:rPr>
          <w:rFonts w:ascii="Calibri Light" w:eastAsia="Times New Roman" w:hAnsi="Calibri Light" w:cs="Calibri Light"/>
          <w:color w:val="0000FF"/>
          <w:lang w:eastAsia="en-GB"/>
        </w:rPr>
        <w:t>cyberbullying</w:t>
      </w:r>
      <w:r w:rsidRPr="003C7D64">
        <w:rPr>
          <w:rFonts w:ascii="Calibri Light" w:eastAsia="Times New Roman" w:hAnsi="Calibri Light" w:cs="Calibri Light"/>
          <w:color w:val="0C0C0C"/>
          <w:lang w:eastAsia="en-GB"/>
        </w:rPr>
        <w:t xml:space="preserve">) </w:t>
      </w:r>
    </w:p>
    <w:p w14:paraId="055D6E67"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Sexual violence and sexual harassment between children in schools </w:t>
      </w:r>
      <w:r w:rsidRPr="003C7D64">
        <w:rPr>
          <w:rFonts w:ascii="Calibri Light" w:eastAsia="Times New Roman" w:hAnsi="Calibri Light" w:cs="Calibri Light"/>
          <w:color w:val="0C0C0C"/>
          <w:lang w:eastAsia="en-GB"/>
        </w:rPr>
        <w:t xml:space="preserve">(advice for schools) </w:t>
      </w:r>
    </w:p>
    <w:p w14:paraId="6C6116A5"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The Equality and Human Rights Commission Advice and Guidance </w:t>
      </w:r>
      <w:r w:rsidRPr="003C7D64">
        <w:rPr>
          <w:rFonts w:ascii="Calibri Light" w:eastAsia="Times New Roman" w:hAnsi="Calibri Light" w:cs="Calibri Light"/>
          <w:color w:val="0C0C0C"/>
          <w:lang w:eastAsia="en-GB"/>
        </w:rPr>
        <w:t xml:space="preserve">(provides advice on avoiding discrimination in a variety of educational contexts) </w:t>
      </w:r>
    </w:p>
    <w:p w14:paraId="63AE9EBE"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Promoting Fundamental British Values as part of SMSC in schools </w:t>
      </w:r>
      <w:r w:rsidRPr="003C7D64">
        <w:rPr>
          <w:rFonts w:ascii="Calibri Light" w:eastAsia="Times New Roman" w:hAnsi="Calibri Light" w:cs="Calibri Light"/>
          <w:color w:val="0C0C0C"/>
          <w:lang w:eastAsia="en-GB"/>
        </w:rPr>
        <w:t xml:space="preserve">(guidance for maintained schools on promoting basic important British values as part of pupils’ spiritual, moral, social and cultural (SMSC) </w:t>
      </w:r>
    </w:p>
    <w:p w14:paraId="3D0CC0F5" w14:textId="77777777" w:rsidR="00272CD2" w:rsidRPr="003C7D64" w:rsidRDefault="00272CD2" w:rsidP="003C7D64">
      <w:pPr>
        <w:numPr>
          <w:ilvl w:val="0"/>
          <w:numId w:val="3"/>
        </w:numPr>
        <w:spacing w:before="100" w:beforeAutospacing="1" w:after="100" w:afterAutospacing="1" w:line="276" w:lineRule="auto"/>
        <w:rPr>
          <w:rFonts w:ascii="Calibri Light" w:eastAsia="Times New Roman" w:hAnsi="Calibri Light" w:cs="Calibri Light"/>
          <w:color w:val="0C0C0C"/>
          <w:lang w:eastAsia="en-GB"/>
        </w:rPr>
      </w:pPr>
      <w:r w:rsidRPr="003C7D64">
        <w:rPr>
          <w:rFonts w:ascii="Calibri Light" w:eastAsia="Times New Roman" w:hAnsi="Calibri Light" w:cs="Calibri Light"/>
          <w:color w:val="0000FF"/>
          <w:lang w:eastAsia="en-GB"/>
        </w:rPr>
        <w:t xml:space="preserve">SMSC requirements for independent schools </w:t>
      </w:r>
      <w:r w:rsidRPr="003C7D64">
        <w:rPr>
          <w:rFonts w:ascii="Calibri Light" w:eastAsia="Times New Roman" w:hAnsi="Calibri Light" w:cs="Calibri Light"/>
          <w:color w:val="0C0C0C"/>
          <w:lang w:eastAsia="en-GB"/>
        </w:rPr>
        <w:t xml:space="preserve">(guidance for independent schools on how they should support pupils' spiritual, moral, social and cultural development). </w:t>
      </w:r>
    </w:p>
    <w:p w14:paraId="2D5339FE" w14:textId="77777777" w:rsidR="00272CD2" w:rsidRPr="003C7D64" w:rsidRDefault="00272CD2" w:rsidP="003C7D64">
      <w:pPr>
        <w:spacing w:line="276" w:lineRule="auto"/>
        <w:rPr>
          <w:rFonts w:ascii="Calibri Light" w:hAnsi="Calibri Light" w:cs="Calibri Light"/>
        </w:rPr>
      </w:pPr>
      <w:r w:rsidRPr="003C7D64">
        <w:rPr>
          <w:rFonts w:ascii="Calibri Light" w:hAnsi="Calibri Light" w:cs="Calibri Light"/>
        </w:rPr>
        <w:t>The Jigsaw Programme is aligned to the PSHE Association Programmes of Study for PSHE.</w:t>
      </w:r>
    </w:p>
    <w:p w14:paraId="6CE48795" w14:textId="77777777" w:rsidR="00272CD2" w:rsidRPr="003C7D64" w:rsidRDefault="00272CD2" w:rsidP="003C7D64">
      <w:pPr>
        <w:spacing w:line="276" w:lineRule="auto"/>
        <w:rPr>
          <w:rFonts w:ascii="Calibri Light" w:hAnsi="Calibri Light" w:cs="Calibri Light"/>
          <w:u w:val="single"/>
        </w:rPr>
      </w:pPr>
    </w:p>
    <w:p w14:paraId="163255D1" w14:textId="77777777" w:rsidR="00272CD2" w:rsidRPr="003C7D64" w:rsidRDefault="00272CD2" w:rsidP="003C7D64">
      <w:pPr>
        <w:spacing w:line="276" w:lineRule="auto"/>
        <w:rPr>
          <w:rFonts w:ascii="Calibri Light" w:hAnsi="Calibri Light" w:cs="Calibri Light"/>
          <w:b/>
          <w:u w:val="single"/>
        </w:rPr>
      </w:pPr>
      <w:r w:rsidRPr="003C7D64">
        <w:rPr>
          <w:rFonts w:ascii="Calibri Light" w:hAnsi="Calibri Light" w:cs="Calibri Light"/>
          <w:b/>
          <w:u w:val="single"/>
        </w:rPr>
        <w:t>What do we teach when and who teaches it?</w:t>
      </w:r>
    </w:p>
    <w:p w14:paraId="241301FA" w14:textId="77777777" w:rsidR="00272CD2" w:rsidRPr="003C7D64" w:rsidRDefault="00272CD2" w:rsidP="003C7D64">
      <w:pPr>
        <w:spacing w:line="276" w:lineRule="auto"/>
        <w:rPr>
          <w:rFonts w:ascii="Calibri Light" w:hAnsi="Calibri Light" w:cs="Calibri Light"/>
        </w:rPr>
      </w:pPr>
    </w:p>
    <w:p w14:paraId="083F9F80" w14:textId="77777777" w:rsidR="00272CD2" w:rsidRPr="003C7D64" w:rsidRDefault="00272CD2" w:rsidP="003C7D64">
      <w:pPr>
        <w:spacing w:line="276" w:lineRule="auto"/>
        <w:rPr>
          <w:rFonts w:ascii="Calibri Light" w:hAnsi="Calibri Light" w:cs="Calibri Light"/>
          <w:b/>
        </w:rPr>
      </w:pPr>
      <w:r w:rsidRPr="003C7D64">
        <w:rPr>
          <w:rFonts w:ascii="Calibri Light" w:hAnsi="Calibri Light" w:cs="Calibri Light"/>
          <w:b/>
        </w:rPr>
        <w:t>Whole-school approach</w:t>
      </w:r>
    </w:p>
    <w:p w14:paraId="0BD6B683" w14:textId="77777777" w:rsidR="00272CD2" w:rsidRPr="003C7D64" w:rsidRDefault="00272CD2" w:rsidP="003C7D64">
      <w:pPr>
        <w:spacing w:line="276" w:lineRule="auto"/>
        <w:rPr>
          <w:rFonts w:ascii="Calibri Light" w:hAnsi="Calibri Light" w:cs="Calibri Light"/>
          <w:b/>
          <w:u w:val="single"/>
        </w:rPr>
      </w:pPr>
    </w:p>
    <w:p w14:paraId="47247E3B" w14:textId="77777777" w:rsidR="00272CD2" w:rsidRPr="003C7D64" w:rsidRDefault="00272CD2" w:rsidP="003C7D64">
      <w:pPr>
        <w:tabs>
          <w:tab w:val="left" w:pos="1080"/>
        </w:tabs>
        <w:autoSpaceDE w:val="0"/>
        <w:autoSpaceDN w:val="0"/>
        <w:spacing w:line="276" w:lineRule="auto"/>
        <w:rPr>
          <w:rFonts w:ascii="Calibri Light" w:hAnsi="Calibri Light" w:cs="Calibri Light"/>
        </w:rPr>
      </w:pPr>
      <w:r w:rsidRPr="003C7D64">
        <w:rPr>
          <w:rFonts w:ascii="Calibri Light" w:hAnsi="Calibri Light" w:cs="Calibri Light"/>
        </w:rPr>
        <w:t xml:space="preserve">Jigsaw covers all areas of PSHE for the primary phase including statutory Relationships and Health Education. The table below gives the learning theme of each of the six Puzzles (units) and these are taught across the school; the learning deepens and broadens every year. </w:t>
      </w:r>
    </w:p>
    <w:p w14:paraId="5E0B7194" w14:textId="77777777" w:rsidR="00272CD2" w:rsidRPr="003C7D64" w:rsidRDefault="00272CD2" w:rsidP="003C7D64">
      <w:pPr>
        <w:tabs>
          <w:tab w:val="left" w:pos="1080"/>
        </w:tabs>
        <w:autoSpaceDE w:val="0"/>
        <w:autoSpaceDN w:val="0"/>
        <w:spacing w:line="276" w:lineRule="auto"/>
        <w:rPr>
          <w:rFonts w:ascii="Calibri Light" w:hAnsi="Calibri Light" w:cs="Calibri Light"/>
        </w:rPr>
      </w:pPr>
    </w:p>
    <w:tbl>
      <w:tblPr>
        <w:tblStyle w:val="PlainTable2"/>
        <w:tblW w:w="5000" w:type="pct"/>
        <w:tblLayout w:type="fixed"/>
        <w:tblLook w:val="04A0" w:firstRow="1" w:lastRow="0" w:firstColumn="1" w:lastColumn="0" w:noHBand="0" w:noVBand="1"/>
      </w:tblPr>
      <w:tblGrid>
        <w:gridCol w:w="1475"/>
        <w:gridCol w:w="2138"/>
        <w:gridCol w:w="6847"/>
      </w:tblGrid>
      <w:tr w:rsidR="00272CD2" w:rsidRPr="003C7D64" w14:paraId="28B0C8AD" w14:textId="77777777" w:rsidTr="00272C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tcPr>
          <w:p w14:paraId="781113ED" w14:textId="77777777" w:rsidR="00272CD2" w:rsidRPr="003C7D64" w:rsidRDefault="00272CD2" w:rsidP="003C7D64">
            <w:pPr>
              <w:spacing w:after="240" w:line="276" w:lineRule="auto"/>
              <w:jc w:val="center"/>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Term</w:t>
            </w:r>
          </w:p>
        </w:tc>
        <w:tc>
          <w:tcPr>
            <w:tcW w:w="1022" w:type="pct"/>
          </w:tcPr>
          <w:p w14:paraId="42367125" w14:textId="77777777" w:rsidR="00272CD2" w:rsidRPr="003C7D64" w:rsidRDefault="00272CD2" w:rsidP="003C7D64">
            <w:pPr>
              <w:spacing w:after="240" w:line="276"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Puzzle (Unit)</w:t>
            </w:r>
          </w:p>
        </w:tc>
        <w:tc>
          <w:tcPr>
            <w:tcW w:w="3273" w:type="pct"/>
          </w:tcPr>
          <w:p w14:paraId="3D9F70A2" w14:textId="77777777" w:rsidR="00272CD2" w:rsidRPr="003C7D64" w:rsidRDefault="00272CD2" w:rsidP="003C7D64">
            <w:pPr>
              <w:spacing w:after="240" w:line="276" w:lineRule="auto"/>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Content</w:t>
            </w:r>
          </w:p>
        </w:tc>
      </w:tr>
      <w:tr w:rsidR="00272CD2" w:rsidRPr="003C7D64" w14:paraId="3E0BE1B8" w14:textId="77777777" w:rsidTr="00272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210F55D0"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Autumn 1:</w:t>
            </w:r>
          </w:p>
        </w:tc>
        <w:tc>
          <w:tcPr>
            <w:tcW w:w="1022" w:type="pct"/>
            <w:hideMark/>
          </w:tcPr>
          <w:p w14:paraId="645BD28B"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Being Me in My World</w:t>
            </w:r>
          </w:p>
        </w:tc>
        <w:tc>
          <w:tcPr>
            <w:tcW w:w="3273" w:type="pct"/>
            <w:hideMark/>
          </w:tcPr>
          <w:p w14:paraId="31A9115D"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Includes understanding my own identity and how I fit well in the class, school and global community. Jigsaw Charter established.</w:t>
            </w:r>
          </w:p>
        </w:tc>
      </w:tr>
      <w:tr w:rsidR="00272CD2" w:rsidRPr="003C7D64" w14:paraId="03084F61" w14:textId="77777777" w:rsidTr="00272CD2">
        <w:tc>
          <w:tcPr>
            <w:cnfStyle w:val="001000000000" w:firstRow="0" w:lastRow="0" w:firstColumn="1" w:lastColumn="0" w:oddVBand="0" w:evenVBand="0" w:oddHBand="0" w:evenHBand="0" w:firstRowFirstColumn="0" w:firstRowLastColumn="0" w:lastRowFirstColumn="0" w:lastRowLastColumn="0"/>
            <w:tcW w:w="705" w:type="pct"/>
            <w:hideMark/>
          </w:tcPr>
          <w:p w14:paraId="68DF2DE0"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Autumn 2:</w:t>
            </w:r>
          </w:p>
        </w:tc>
        <w:tc>
          <w:tcPr>
            <w:tcW w:w="1022" w:type="pct"/>
            <w:hideMark/>
          </w:tcPr>
          <w:p w14:paraId="54EFE901"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Celebrating Difference</w:t>
            </w:r>
          </w:p>
        </w:tc>
        <w:tc>
          <w:tcPr>
            <w:tcW w:w="3273" w:type="pct"/>
            <w:hideMark/>
          </w:tcPr>
          <w:p w14:paraId="12CAA428"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 xml:space="preserve">Includes anti-bullying (cyber and homophobic bullying included) and understanding </w:t>
            </w:r>
          </w:p>
        </w:tc>
      </w:tr>
      <w:tr w:rsidR="00272CD2" w:rsidRPr="003C7D64" w14:paraId="1F7EC5B3" w14:textId="77777777" w:rsidTr="00272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70D9DC3B"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Spring 1:</w:t>
            </w:r>
          </w:p>
        </w:tc>
        <w:tc>
          <w:tcPr>
            <w:tcW w:w="1022" w:type="pct"/>
            <w:hideMark/>
          </w:tcPr>
          <w:p w14:paraId="70E2B2C7"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Dreams and Goals</w:t>
            </w:r>
          </w:p>
        </w:tc>
        <w:tc>
          <w:tcPr>
            <w:tcW w:w="3273" w:type="pct"/>
            <w:hideMark/>
          </w:tcPr>
          <w:p w14:paraId="43F16A10"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Includes goal-setting, aspirations, who do I want to become and what would I like to do for work and to contribute to society</w:t>
            </w:r>
          </w:p>
        </w:tc>
      </w:tr>
      <w:tr w:rsidR="00272CD2" w:rsidRPr="003C7D64" w14:paraId="6D0806F6" w14:textId="77777777" w:rsidTr="00272CD2">
        <w:tc>
          <w:tcPr>
            <w:cnfStyle w:val="001000000000" w:firstRow="0" w:lastRow="0" w:firstColumn="1" w:lastColumn="0" w:oddVBand="0" w:evenVBand="0" w:oddHBand="0" w:evenHBand="0" w:firstRowFirstColumn="0" w:firstRowLastColumn="0" w:lastRowFirstColumn="0" w:lastRowLastColumn="0"/>
            <w:tcW w:w="705" w:type="pct"/>
            <w:hideMark/>
          </w:tcPr>
          <w:p w14:paraId="5D732E5B"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lastRenderedPageBreak/>
              <w:t>Spring 2:</w:t>
            </w:r>
          </w:p>
        </w:tc>
        <w:tc>
          <w:tcPr>
            <w:tcW w:w="1022" w:type="pct"/>
            <w:hideMark/>
          </w:tcPr>
          <w:p w14:paraId="26C63A18"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Healthy Me</w:t>
            </w:r>
          </w:p>
        </w:tc>
        <w:tc>
          <w:tcPr>
            <w:tcW w:w="3273" w:type="pct"/>
            <w:hideMark/>
          </w:tcPr>
          <w:p w14:paraId="1DAF66D0"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Includes drugs and alcohol education, self-esteem and confidence as well as healthy lifestyle choices, sleep, nutrition, rest and exercise</w:t>
            </w:r>
          </w:p>
        </w:tc>
      </w:tr>
      <w:tr w:rsidR="00272CD2" w:rsidRPr="003C7D64" w14:paraId="5FCEEF88" w14:textId="77777777" w:rsidTr="00272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5" w:type="pct"/>
            <w:hideMark/>
          </w:tcPr>
          <w:p w14:paraId="67FFFD8E"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Summer 1:</w:t>
            </w:r>
          </w:p>
        </w:tc>
        <w:tc>
          <w:tcPr>
            <w:tcW w:w="1022" w:type="pct"/>
            <w:hideMark/>
          </w:tcPr>
          <w:p w14:paraId="62AF29E5"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Relationships</w:t>
            </w:r>
          </w:p>
        </w:tc>
        <w:tc>
          <w:tcPr>
            <w:tcW w:w="3273" w:type="pct"/>
            <w:hideMark/>
          </w:tcPr>
          <w:p w14:paraId="74E712F3" w14:textId="77777777" w:rsidR="00272CD2" w:rsidRPr="003C7D64" w:rsidRDefault="00272CD2" w:rsidP="003C7D64">
            <w:pPr>
              <w:spacing w:after="240" w:line="276"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Includes understanding friendship, family and other relationships, conflict resolution and communication skills, bereavement and loss</w:t>
            </w:r>
          </w:p>
        </w:tc>
      </w:tr>
      <w:tr w:rsidR="00272CD2" w:rsidRPr="003C7D64" w14:paraId="3F5C2DF7" w14:textId="77777777" w:rsidTr="00272CD2">
        <w:tc>
          <w:tcPr>
            <w:cnfStyle w:val="001000000000" w:firstRow="0" w:lastRow="0" w:firstColumn="1" w:lastColumn="0" w:oddVBand="0" w:evenVBand="0" w:oddHBand="0" w:evenHBand="0" w:firstRowFirstColumn="0" w:firstRowLastColumn="0" w:lastRowFirstColumn="0" w:lastRowLastColumn="0"/>
            <w:tcW w:w="705" w:type="pct"/>
            <w:hideMark/>
          </w:tcPr>
          <w:p w14:paraId="20C82CF8" w14:textId="77777777" w:rsidR="00272CD2" w:rsidRPr="003C7D64" w:rsidRDefault="00272CD2" w:rsidP="003C7D64">
            <w:pPr>
              <w:spacing w:after="240" w:line="276" w:lineRule="auto"/>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Summer 2:</w:t>
            </w:r>
          </w:p>
        </w:tc>
        <w:tc>
          <w:tcPr>
            <w:tcW w:w="1022" w:type="pct"/>
            <w:hideMark/>
          </w:tcPr>
          <w:p w14:paraId="3A71E389"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Changing Me</w:t>
            </w:r>
          </w:p>
        </w:tc>
        <w:tc>
          <w:tcPr>
            <w:tcW w:w="3273" w:type="pct"/>
            <w:hideMark/>
          </w:tcPr>
          <w:p w14:paraId="3E32D683" w14:textId="77777777" w:rsidR="00272CD2" w:rsidRPr="003C7D64" w:rsidRDefault="00272CD2" w:rsidP="003C7D64">
            <w:pPr>
              <w:spacing w:after="240" w:line="276" w:lineRule="auto"/>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Calibri Light"/>
                <w:sz w:val="24"/>
                <w:szCs w:val="24"/>
                <w:lang w:eastAsia="en-GB"/>
              </w:rPr>
            </w:pPr>
            <w:r w:rsidRPr="003C7D64">
              <w:rPr>
                <w:rFonts w:ascii="Calibri Light" w:eastAsia="Times New Roman" w:hAnsi="Calibri Light" w:cs="Calibri Light"/>
                <w:sz w:val="24"/>
                <w:szCs w:val="24"/>
                <w:lang w:eastAsia="en-GB"/>
              </w:rPr>
              <w:t>Includes Relationships and Sex Education in the context of coping positively with change</w:t>
            </w:r>
          </w:p>
        </w:tc>
      </w:tr>
    </w:tbl>
    <w:p w14:paraId="4E5C366B" w14:textId="77777777" w:rsidR="00272CD2" w:rsidRPr="003C7D64" w:rsidRDefault="00272CD2" w:rsidP="003C7D64">
      <w:pPr>
        <w:spacing w:line="276" w:lineRule="auto"/>
        <w:rPr>
          <w:rFonts w:ascii="Calibri Light" w:hAnsi="Calibri Light" w:cs="Calibri Light"/>
          <w:b/>
        </w:rPr>
      </w:pPr>
    </w:p>
    <w:p w14:paraId="42A090F8" w14:textId="77777777" w:rsidR="00272CD2" w:rsidRPr="003C7D64" w:rsidRDefault="00272CD2" w:rsidP="003C7D64">
      <w:pPr>
        <w:spacing w:line="276" w:lineRule="auto"/>
        <w:rPr>
          <w:rFonts w:ascii="Calibri Light" w:eastAsia="Times New Roman" w:hAnsi="Calibri Light" w:cs="Calibri Light"/>
          <w:lang w:eastAsia="en-GB"/>
        </w:rPr>
      </w:pPr>
      <w:r w:rsidRPr="003C7D64">
        <w:rPr>
          <w:rFonts w:ascii="Calibri Light" w:eastAsia="Times New Roman" w:hAnsi="Calibri Light" w:cs="Calibri Light"/>
          <w:lang w:eastAsia="en-GB"/>
        </w:rPr>
        <w:t xml:space="preserve">We allocate </w:t>
      </w:r>
      <w:r w:rsidR="00740EDE" w:rsidRPr="003C7D64">
        <w:rPr>
          <w:rFonts w:ascii="Calibri Light" w:eastAsia="Times New Roman" w:hAnsi="Calibri Light" w:cs="Calibri Light"/>
          <w:lang w:eastAsia="en-GB"/>
        </w:rPr>
        <w:t xml:space="preserve">45 minutes </w:t>
      </w:r>
      <w:r w:rsidRPr="003C7D64">
        <w:rPr>
          <w:rFonts w:ascii="Calibri Light" w:eastAsia="Times New Roman" w:hAnsi="Calibri Light" w:cs="Calibri Light"/>
          <w:lang w:eastAsia="en-GB"/>
        </w:rPr>
        <w:t>to PSHE each week in order to teach the PSHE knowledge and skills in a developmental and age-appropriate way.</w:t>
      </w:r>
    </w:p>
    <w:p w14:paraId="24E65BBA" w14:textId="77777777" w:rsidR="00272CD2" w:rsidRPr="003C7D64" w:rsidRDefault="00272CD2" w:rsidP="003C7D64">
      <w:pPr>
        <w:spacing w:line="276" w:lineRule="auto"/>
        <w:rPr>
          <w:rFonts w:ascii="Calibri Light" w:eastAsia="Times New Roman" w:hAnsi="Calibri Light" w:cs="Calibri Light"/>
          <w:lang w:eastAsia="en-GB"/>
        </w:rPr>
      </w:pPr>
    </w:p>
    <w:p w14:paraId="3459BC0C" w14:textId="77777777" w:rsidR="00272CD2" w:rsidRPr="003C7D64" w:rsidRDefault="00272CD2" w:rsidP="003C7D64">
      <w:pPr>
        <w:spacing w:line="276" w:lineRule="auto"/>
        <w:rPr>
          <w:rFonts w:ascii="Calibri Light" w:eastAsia="Times New Roman" w:hAnsi="Calibri Light" w:cs="Calibri Light"/>
          <w:lang w:eastAsia="en-GB"/>
        </w:rPr>
      </w:pPr>
      <w:r w:rsidRPr="003C7D64">
        <w:rPr>
          <w:rFonts w:ascii="Calibri Light" w:eastAsia="Times New Roman" w:hAnsi="Calibri Light" w:cs="Calibri Light"/>
          <w:lang w:eastAsia="en-GB"/>
        </w:rPr>
        <w:t xml:space="preserve">These explicit lessons are reinforced and enhanced in many ways: </w:t>
      </w:r>
    </w:p>
    <w:p w14:paraId="718FEB27" w14:textId="4686E093" w:rsidR="00272CD2" w:rsidRPr="003C7D64" w:rsidRDefault="00272CD2" w:rsidP="003C7D64">
      <w:pPr>
        <w:pStyle w:val="ListParagraph"/>
        <w:numPr>
          <w:ilvl w:val="0"/>
          <w:numId w:val="4"/>
        </w:numPr>
        <w:spacing w:line="276" w:lineRule="auto"/>
        <w:rPr>
          <w:rFonts w:ascii="Calibri Light" w:eastAsia="Times New Roman" w:hAnsi="Calibri Light" w:cs="Calibri Light"/>
          <w:lang w:eastAsia="en-GB"/>
        </w:rPr>
      </w:pPr>
      <w:r w:rsidRPr="003C7D64">
        <w:rPr>
          <w:rFonts w:ascii="Calibri Light" w:eastAsia="Times New Roman" w:hAnsi="Calibri Light" w:cs="Calibri Light"/>
          <w:lang w:eastAsia="en-GB"/>
        </w:rPr>
        <w:t>Assemblies, praise and reward system, Learning Charter, through relationships child to child, adult to child and adult to adult across the school. We aim to ‘live’ what is learnt and apply it to everyday situations in the school community.</w:t>
      </w:r>
    </w:p>
    <w:p w14:paraId="393D2C5B" w14:textId="77777777" w:rsidR="00272CD2" w:rsidRPr="003C7D64" w:rsidRDefault="00272CD2" w:rsidP="003C7D64">
      <w:pPr>
        <w:pStyle w:val="ListParagraph"/>
        <w:numPr>
          <w:ilvl w:val="0"/>
          <w:numId w:val="4"/>
        </w:numPr>
        <w:spacing w:line="276" w:lineRule="auto"/>
        <w:rPr>
          <w:rFonts w:ascii="Calibri Light" w:eastAsia="Times New Roman" w:hAnsi="Calibri Light" w:cs="Calibri Light"/>
          <w:lang w:eastAsia="en-GB"/>
        </w:rPr>
      </w:pPr>
      <w:r w:rsidRPr="003C7D64">
        <w:rPr>
          <w:rFonts w:ascii="Calibri Light" w:eastAsia="Times New Roman" w:hAnsi="Calibri Light" w:cs="Calibri Light"/>
          <w:lang w:eastAsia="en-GB"/>
        </w:rPr>
        <w:t>Class teachers deliver the weekly lessons to their own classes.</w:t>
      </w:r>
    </w:p>
    <w:p w14:paraId="51385B89" w14:textId="77777777" w:rsidR="00740EDE" w:rsidRPr="003C7D64" w:rsidRDefault="00740EDE" w:rsidP="003C7D64">
      <w:pPr>
        <w:spacing w:line="276" w:lineRule="auto"/>
        <w:rPr>
          <w:rFonts w:ascii="Calibri Light" w:hAnsi="Calibri Light" w:cs="Calibri Light"/>
        </w:rPr>
      </w:pPr>
    </w:p>
    <w:p w14:paraId="7A1C7ACC" w14:textId="75735CA4" w:rsidR="00740EDE" w:rsidRDefault="00740EDE" w:rsidP="003C7D64">
      <w:pPr>
        <w:spacing w:line="276" w:lineRule="auto"/>
        <w:rPr>
          <w:rFonts w:ascii="Calibri Light" w:hAnsi="Calibri Light" w:cs="Calibri Light"/>
        </w:rPr>
      </w:pPr>
      <w:r w:rsidRPr="003C7D64">
        <w:rPr>
          <w:rFonts w:ascii="Calibri Light" w:hAnsi="Calibri Light" w:cs="Calibri Light"/>
          <w:b/>
          <w:u w:val="single"/>
        </w:rPr>
        <w:t>Implementation through Teaching and Learning</w:t>
      </w:r>
      <w:r w:rsidRPr="003C7D64">
        <w:rPr>
          <w:rFonts w:ascii="Calibri Light" w:hAnsi="Calibri Light" w:cs="Calibri Light"/>
        </w:rPr>
        <w:t xml:space="preserve"> </w:t>
      </w:r>
    </w:p>
    <w:p w14:paraId="65B60134" w14:textId="77777777" w:rsidR="003C7D64" w:rsidRPr="003C7D64" w:rsidRDefault="003C7D64" w:rsidP="003C7D64">
      <w:pPr>
        <w:spacing w:line="276" w:lineRule="auto"/>
        <w:rPr>
          <w:rFonts w:ascii="Calibri Light" w:hAnsi="Calibri Light" w:cs="Calibri Light"/>
        </w:rPr>
      </w:pPr>
    </w:p>
    <w:p w14:paraId="319FD0C2" w14:textId="2F13ED46" w:rsidR="00740EDE" w:rsidRPr="003C7D64" w:rsidRDefault="00740EDE" w:rsidP="003C7D64">
      <w:pPr>
        <w:spacing w:line="276" w:lineRule="auto"/>
        <w:rPr>
          <w:rFonts w:ascii="Calibri Light" w:hAnsi="Calibri Light" w:cs="Calibri Light"/>
        </w:rPr>
      </w:pPr>
      <w:r w:rsidRPr="003C7D64">
        <w:rPr>
          <w:rFonts w:ascii="Calibri Light" w:hAnsi="Calibri Light" w:cs="Calibri Light"/>
        </w:rPr>
        <w:t xml:space="preserve">The school seeks to provide a safe, secure learning environment for PSHE that enables children and young people to gain accurate knowledge, develop their own values and attitudes, and develop skills to grow into happy confident successful adults. At the beginning of each year, every class </w:t>
      </w:r>
      <w:r w:rsidR="009E6EA6" w:rsidRPr="003C7D64">
        <w:rPr>
          <w:rFonts w:ascii="Calibri Light" w:hAnsi="Calibri Light" w:cs="Calibri Light"/>
        </w:rPr>
        <w:t>explores our set ‘Learning Charter’</w:t>
      </w:r>
      <w:r w:rsidRPr="003C7D64">
        <w:rPr>
          <w:rFonts w:ascii="Calibri Light" w:hAnsi="Calibri Light" w:cs="Calibri Light"/>
        </w:rPr>
        <w:t xml:space="preserve"> that children must follow during PSHE lessons. This creates a safe and supportive learning environment and allows children to feel comfortable and to speak openly and honestly. </w:t>
      </w:r>
    </w:p>
    <w:p w14:paraId="5B1864A3" w14:textId="77777777" w:rsidR="00740EDE" w:rsidRPr="003C7D64" w:rsidRDefault="00740EDE" w:rsidP="003C7D64">
      <w:pPr>
        <w:spacing w:line="276" w:lineRule="auto"/>
        <w:rPr>
          <w:rFonts w:ascii="Calibri Light" w:hAnsi="Calibri Light" w:cs="Calibri Light"/>
        </w:rPr>
      </w:pPr>
    </w:p>
    <w:p w14:paraId="51D9A9F7" w14:textId="2BCF3971" w:rsidR="00740EDE" w:rsidRPr="003C7D64" w:rsidRDefault="00740EDE" w:rsidP="003C7D64">
      <w:pPr>
        <w:spacing w:line="276" w:lineRule="auto"/>
        <w:rPr>
          <w:rFonts w:ascii="Calibri Light" w:hAnsi="Calibri Light" w:cs="Calibri Light"/>
        </w:rPr>
      </w:pPr>
      <w:r w:rsidRPr="003C7D64">
        <w:rPr>
          <w:rFonts w:ascii="Calibri Light" w:hAnsi="Calibri Light" w:cs="Calibri Light"/>
        </w:rPr>
        <w:t xml:space="preserve">At </w:t>
      </w:r>
      <w:r w:rsidR="00724790">
        <w:rPr>
          <w:rFonts w:ascii="Calibri Light" w:hAnsi="Calibri Light" w:cs="Calibri Light"/>
        </w:rPr>
        <w:t>Buckminster Primary</w:t>
      </w:r>
      <w:r w:rsidRPr="003C7D64">
        <w:rPr>
          <w:rFonts w:ascii="Calibri Light" w:hAnsi="Calibri Light" w:cs="Calibri Light"/>
        </w:rPr>
        <w:t xml:space="preserve"> School we promote the needs and interests of all pupils, </w:t>
      </w:r>
      <w:r w:rsidR="009E6EA6" w:rsidRPr="003C7D64">
        <w:rPr>
          <w:rFonts w:ascii="Calibri Light" w:hAnsi="Calibri Light" w:cs="Calibri Light"/>
        </w:rPr>
        <w:t>in line with the Rights of the Child and 2010 Equalities Act.</w:t>
      </w:r>
      <w:r w:rsidRPr="003C7D64">
        <w:rPr>
          <w:rFonts w:ascii="Calibri Light" w:hAnsi="Calibri Light" w:cs="Calibri Light"/>
        </w:rPr>
        <w:t xml:space="preserve"> PSHE will be provided through discreet curriculum time, assemblies, class discussions/circle time, as and when issues arise, ensuring time is made within the curriculum to meet the needs of the children and through extracurricular activities. These include </w:t>
      </w:r>
      <w:r w:rsidR="009E6EA6" w:rsidRPr="003C7D64">
        <w:rPr>
          <w:rFonts w:ascii="Calibri Light" w:hAnsi="Calibri Light" w:cs="Calibri Light"/>
        </w:rPr>
        <w:t>M</w:t>
      </w:r>
      <w:r w:rsidRPr="003C7D64">
        <w:rPr>
          <w:rFonts w:ascii="Calibri Light" w:hAnsi="Calibri Light" w:cs="Calibri Light"/>
        </w:rPr>
        <w:t xml:space="preserve">ental </w:t>
      </w:r>
      <w:r w:rsidR="009E6EA6" w:rsidRPr="003C7D64">
        <w:rPr>
          <w:rFonts w:ascii="Calibri Light" w:hAnsi="Calibri Light" w:cs="Calibri Light"/>
        </w:rPr>
        <w:t>H</w:t>
      </w:r>
      <w:r w:rsidRPr="003C7D64">
        <w:rPr>
          <w:rFonts w:ascii="Calibri Light" w:hAnsi="Calibri Light" w:cs="Calibri Light"/>
        </w:rPr>
        <w:t xml:space="preserve">ealth </w:t>
      </w:r>
      <w:r w:rsidR="009E6EA6" w:rsidRPr="003C7D64">
        <w:rPr>
          <w:rFonts w:ascii="Calibri Light" w:hAnsi="Calibri Light" w:cs="Calibri Light"/>
        </w:rPr>
        <w:t>A</w:t>
      </w:r>
      <w:r w:rsidRPr="003C7D64">
        <w:rPr>
          <w:rFonts w:ascii="Calibri Light" w:hAnsi="Calibri Light" w:cs="Calibri Light"/>
        </w:rPr>
        <w:t xml:space="preserve">wareness </w:t>
      </w:r>
      <w:r w:rsidR="009E6EA6" w:rsidRPr="003C7D64">
        <w:rPr>
          <w:rFonts w:ascii="Calibri Light" w:hAnsi="Calibri Light" w:cs="Calibri Light"/>
        </w:rPr>
        <w:t>W</w:t>
      </w:r>
      <w:r w:rsidRPr="003C7D64">
        <w:rPr>
          <w:rFonts w:ascii="Calibri Light" w:hAnsi="Calibri Light" w:cs="Calibri Light"/>
        </w:rPr>
        <w:t xml:space="preserve">eek, </w:t>
      </w:r>
      <w:r w:rsidR="009E6EA6" w:rsidRPr="003C7D64">
        <w:rPr>
          <w:rFonts w:ascii="Calibri Light" w:hAnsi="Calibri Light" w:cs="Calibri Light"/>
        </w:rPr>
        <w:t>S</w:t>
      </w:r>
      <w:r w:rsidRPr="003C7D64">
        <w:rPr>
          <w:rFonts w:ascii="Calibri Light" w:hAnsi="Calibri Light" w:cs="Calibri Light"/>
        </w:rPr>
        <w:t xml:space="preserve">afer </w:t>
      </w:r>
      <w:r w:rsidR="009E6EA6" w:rsidRPr="003C7D64">
        <w:rPr>
          <w:rFonts w:ascii="Calibri Light" w:hAnsi="Calibri Light" w:cs="Calibri Light"/>
        </w:rPr>
        <w:t>I</w:t>
      </w:r>
      <w:r w:rsidRPr="003C7D64">
        <w:rPr>
          <w:rFonts w:ascii="Calibri Light" w:hAnsi="Calibri Light" w:cs="Calibri Light"/>
        </w:rPr>
        <w:t xml:space="preserve">nternet </w:t>
      </w:r>
      <w:r w:rsidR="009E6EA6" w:rsidRPr="003C7D64">
        <w:rPr>
          <w:rFonts w:ascii="Calibri Light" w:hAnsi="Calibri Light" w:cs="Calibri Light"/>
        </w:rPr>
        <w:t>D</w:t>
      </w:r>
      <w:r w:rsidR="003C7D64">
        <w:rPr>
          <w:rFonts w:ascii="Calibri Light" w:hAnsi="Calibri Light" w:cs="Calibri Light"/>
        </w:rPr>
        <w:t>a</w:t>
      </w:r>
      <w:r w:rsidRPr="003C7D64">
        <w:rPr>
          <w:rFonts w:ascii="Calibri Light" w:hAnsi="Calibri Light" w:cs="Calibri Light"/>
        </w:rPr>
        <w:t xml:space="preserve">y and </w:t>
      </w:r>
      <w:r w:rsidR="009E6EA6" w:rsidRPr="003C7D64">
        <w:rPr>
          <w:rFonts w:ascii="Calibri Light" w:hAnsi="Calibri Light" w:cs="Calibri Light"/>
        </w:rPr>
        <w:t>W</w:t>
      </w:r>
      <w:r w:rsidRPr="003C7D64">
        <w:rPr>
          <w:rFonts w:ascii="Calibri Light" w:hAnsi="Calibri Light" w:cs="Calibri Light"/>
        </w:rPr>
        <w:t xml:space="preserve">alk to </w:t>
      </w:r>
      <w:r w:rsidR="009E6EA6" w:rsidRPr="003C7D64">
        <w:rPr>
          <w:rFonts w:ascii="Calibri Light" w:hAnsi="Calibri Light" w:cs="Calibri Light"/>
        </w:rPr>
        <w:t>S</w:t>
      </w:r>
      <w:r w:rsidRPr="003C7D64">
        <w:rPr>
          <w:rFonts w:ascii="Calibri Light" w:hAnsi="Calibri Light" w:cs="Calibri Light"/>
        </w:rPr>
        <w:t xml:space="preserve">chool </w:t>
      </w:r>
      <w:r w:rsidR="009E6EA6" w:rsidRPr="003C7D64">
        <w:rPr>
          <w:rFonts w:ascii="Calibri Light" w:hAnsi="Calibri Light" w:cs="Calibri Light"/>
        </w:rPr>
        <w:t>W</w:t>
      </w:r>
      <w:r w:rsidRPr="003C7D64">
        <w:rPr>
          <w:rFonts w:ascii="Calibri Light" w:hAnsi="Calibri Light" w:cs="Calibri Light"/>
        </w:rPr>
        <w:t xml:space="preserve">eek. We respect pupils’ unique starting points by providing learning that is suitable to their level, </w:t>
      </w:r>
      <w:r w:rsidR="002C624C" w:rsidRPr="003C7D64">
        <w:rPr>
          <w:rFonts w:ascii="Calibri Light" w:hAnsi="Calibri Light" w:cs="Calibri Light"/>
        </w:rPr>
        <w:t>considering</w:t>
      </w:r>
      <w:r w:rsidRPr="003C7D64">
        <w:rPr>
          <w:rFonts w:ascii="Calibri Light" w:hAnsi="Calibri Light" w:cs="Calibri Light"/>
        </w:rPr>
        <w:t xml:space="preserve"> their age, maturity and how emotionally secure they are. </w:t>
      </w:r>
    </w:p>
    <w:p w14:paraId="6F7E6C85" w14:textId="77777777" w:rsidR="003C7D64" w:rsidRDefault="003C7D64" w:rsidP="003C7D64">
      <w:pPr>
        <w:spacing w:line="276" w:lineRule="auto"/>
        <w:rPr>
          <w:rFonts w:ascii="Calibri Light" w:hAnsi="Calibri Light" w:cs="Calibri Light"/>
          <w:b/>
          <w:u w:val="single"/>
        </w:rPr>
      </w:pPr>
    </w:p>
    <w:p w14:paraId="756C8B39" w14:textId="2A45F67A" w:rsidR="00740EDE" w:rsidRDefault="00740EDE" w:rsidP="003C7D64">
      <w:pPr>
        <w:spacing w:line="276" w:lineRule="auto"/>
        <w:rPr>
          <w:rFonts w:ascii="Calibri Light" w:hAnsi="Calibri Light" w:cs="Calibri Light"/>
          <w:b/>
          <w:u w:val="single"/>
        </w:rPr>
      </w:pPr>
      <w:r w:rsidRPr="003C7D64">
        <w:rPr>
          <w:rFonts w:ascii="Calibri Light" w:hAnsi="Calibri Light" w:cs="Calibri Light"/>
          <w:b/>
          <w:u w:val="single"/>
        </w:rPr>
        <w:t xml:space="preserve">Early Years and Foundation Stage </w:t>
      </w:r>
    </w:p>
    <w:p w14:paraId="590D7CA3" w14:textId="77777777" w:rsidR="003C7D64" w:rsidRPr="003C7D64" w:rsidRDefault="003C7D64" w:rsidP="003C7D64">
      <w:pPr>
        <w:spacing w:line="276" w:lineRule="auto"/>
        <w:rPr>
          <w:rFonts w:ascii="Calibri Light" w:hAnsi="Calibri Light" w:cs="Calibri Light"/>
          <w:b/>
          <w:u w:val="single"/>
        </w:rPr>
      </w:pPr>
    </w:p>
    <w:p w14:paraId="6025F1A2" w14:textId="77777777" w:rsidR="002C624C" w:rsidRPr="003C7D64" w:rsidRDefault="00740EDE" w:rsidP="003C7D64">
      <w:pPr>
        <w:spacing w:line="276" w:lineRule="auto"/>
        <w:rPr>
          <w:rFonts w:ascii="Calibri Light" w:hAnsi="Calibri Light" w:cs="Calibri Light"/>
        </w:rPr>
      </w:pPr>
      <w:r w:rsidRPr="003C7D64">
        <w:rPr>
          <w:rFonts w:ascii="Calibri Light" w:hAnsi="Calibri Light" w:cs="Calibri Light"/>
        </w:rPr>
        <w:t xml:space="preserve">In Early Years, PSED (Personal, Social and Emotional Development) is a prime area of learning therefore an integral aspect of daily planning, teaching and learning. </w:t>
      </w:r>
    </w:p>
    <w:p w14:paraId="2AB3AB4B" w14:textId="77777777" w:rsidR="002C624C" w:rsidRPr="003C7D64" w:rsidRDefault="00740EDE" w:rsidP="003C7D64">
      <w:pPr>
        <w:pStyle w:val="ListParagraph"/>
        <w:numPr>
          <w:ilvl w:val="0"/>
          <w:numId w:val="4"/>
        </w:numPr>
        <w:spacing w:line="276" w:lineRule="auto"/>
        <w:rPr>
          <w:rFonts w:ascii="Calibri Light" w:hAnsi="Calibri Light" w:cs="Calibri Light"/>
        </w:rPr>
      </w:pPr>
      <w:r w:rsidRPr="003C7D64">
        <w:rPr>
          <w:rFonts w:ascii="Calibri Light" w:hAnsi="Calibri Light" w:cs="Calibri Light"/>
        </w:rPr>
        <w:t xml:space="preserve">Making relationships </w:t>
      </w:r>
    </w:p>
    <w:p w14:paraId="49BF351C" w14:textId="77777777" w:rsidR="002C624C" w:rsidRPr="003C7D64" w:rsidRDefault="00740EDE" w:rsidP="003C7D64">
      <w:pPr>
        <w:pStyle w:val="ListParagraph"/>
        <w:numPr>
          <w:ilvl w:val="0"/>
          <w:numId w:val="4"/>
        </w:numPr>
        <w:spacing w:line="276" w:lineRule="auto"/>
        <w:rPr>
          <w:rFonts w:ascii="Calibri Light" w:hAnsi="Calibri Light" w:cs="Calibri Light"/>
        </w:rPr>
      </w:pPr>
      <w:r w:rsidRPr="003C7D64">
        <w:rPr>
          <w:rFonts w:ascii="Calibri Light" w:hAnsi="Calibri Light" w:cs="Calibri Light"/>
        </w:rPr>
        <w:t xml:space="preserve">Self-confidence and self-awareness </w:t>
      </w:r>
    </w:p>
    <w:p w14:paraId="47655D58" w14:textId="77777777" w:rsidR="002C624C" w:rsidRPr="003C7D64" w:rsidRDefault="00740EDE" w:rsidP="003C7D64">
      <w:pPr>
        <w:pStyle w:val="ListParagraph"/>
        <w:numPr>
          <w:ilvl w:val="0"/>
          <w:numId w:val="4"/>
        </w:numPr>
        <w:spacing w:line="276" w:lineRule="auto"/>
        <w:rPr>
          <w:rFonts w:ascii="Calibri Light" w:hAnsi="Calibri Light" w:cs="Calibri Light"/>
        </w:rPr>
      </w:pPr>
      <w:r w:rsidRPr="003C7D64">
        <w:rPr>
          <w:rFonts w:ascii="Calibri Light" w:hAnsi="Calibri Light" w:cs="Calibri Light"/>
        </w:rPr>
        <w:t xml:space="preserve">Managing feelings and </w:t>
      </w:r>
      <w:r w:rsidR="002C624C" w:rsidRPr="003C7D64">
        <w:rPr>
          <w:rFonts w:ascii="Calibri Light" w:hAnsi="Calibri Light" w:cs="Calibri Light"/>
        </w:rPr>
        <w:t>behaviour</w:t>
      </w:r>
      <w:r w:rsidRPr="003C7D64">
        <w:rPr>
          <w:rFonts w:ascii="Calibri Light" w:hAnsi="Calibri Light" w:cs="Calibri Light"/>
        </w:rPr>
        <w:t xml:space="preserve"> </w:t>
      </w:r>
    </w:p>
    <w:p w14:paraId="16BAE192" w14:textId="77777777" w:rsidR="002C624C" w:rsidRPr="003C7D64" w:rsidRDefault="002C624C" w:rsidP="003C7D64">
      <w:pPr>
        <w:spacing w:line="276" w:lineRule="auto"/>
        <w:rPr>
          <w:rFonts w:ascii="Calibri Light" w:hAnsi="Calibri Light" w:cs="Calibri Light"/>
        </w:rPr>
      </w:pPr>
    </w:p>
    <w:p w14:paraId="1A6C6765" w14:textId="77777777" w:rsidR="00740EDE" w:rsidRPr="003C7D64" w:rsidRDefault="00740EDE" w:rsidP="003C7D64">
      <w:pPr>
        <w:spacing w:line="276" w:lineRule="auto"/>
        <w:rPr>
          <w:rFonts w:ascii="Calibri Light" w:hAnsi="Calibri Light" w:cs="Calibri Light"/>
        </w:rPr>
      </w:pPr>
      <w:r w:rsidRPr="003C7D64">
        <w:rPr>
          <w:rFonts w:ascii="Calibri Light" w:hAnsi="Calibri Light" w:cs="Calibri Light"/>
        </w:rPr>
        <w:t xml:space="preserve">Planning is child led to reflect the interests of the children and the needs of the school. Children take part in circle time and discuss topics and themes that are at their level. Teachers look at the three core themes and take aspects of these to inform their planning. PSED is a fundamental building block in a child’s development and underpins the whole curriculum. </w:t>
      </w:r>
    </w:p>
    <w:p w14:paraId="4BC760DD" w14:textId="77777777" w:rsidR="00740EDE" w:rsidRPr="003C7D64" w:rsidRDefault="00740EDE" w:rsidP="003C7D64">
      <w:pPr>
        <w:spacing w:line="276" w:lineRule="auto"/>
        <w:rPr>
          <w:rFonts w:ascii="Calibri Light" w:hAnsi="Calibri Light" w:cs="Calibri Light"/>
        </w:rPr>
      </w:pPr>
    </w:p>
    <w:p w14:paraId="1CD16E63" w14:textId="30988FAC" w:rsidR="00740EDE" w:rsidRDefault="00740EDE" w:rsidP="003C7D64">
      <w:pPr>
        <w:spacing w:line="276" w:lineRule="auto"/>
        <w:rPr>
          <w:rFonts w:ascii="Calibri Light" w:hAnsi="Calibri Light" w:cs="Calibri Light"/>
          <w:b/>
          <w:u w:val="single"/>
        </w:rPr>
      </w:pPr>
      <w:r w:rsidRPr="003C7D64">
        <w:rPr>
          <w:rFonts w:ascii="Calibri Light" w:hAnsi="Calibri Light" w:cs="Calibri Light"/>
          <w:b/>
          <w:u w:val="single"/>
        </w:rPr>
        <w:t xml:space="preserve">Key Stage One and Two </w:t>
      </w:r>
    </w:p>
    <w:p w14:paraId="67CC78DF" w14:textId="77777777" w:rsidR="003C7D64" w:rsidRPr="003C7D64" w:rsidRDefault="003C7D64" w:rsidP="003C7D64">
      <w:pPr>
        <w:spacing w:line="276" w:lineRule="auto"/>
        <w:rPr>
          <w:rFonts w:ascii="Calibri Light" w:hAnsi="Calibri Light" w:cs="Calibri Light"/>
          <w:b/>
          <w:u w:val="single"/>
        </w:rPr>
      </w:pPr>
    </w:p>
    <w:p w14:paraId="29849F36" w14:textId="3A49DEB3" w:rsidR="00740EDE" w:rsidRPr="003C7D64" w:rsidRDefault="00740EDE" w:rsidP="003C7D64">
      <w:pPr>
        <w:spacing w:line="276" w:lineRule="auto"/>
        <w:rPr>
          <w:rFonts w:ascii="Calibri Light" w:hAnsi="Calibri Light" w:cs="Calibri Light"/>
        </w:rPr>
      </w:pPr>
      <w:r w:rsidRPr="003C7D64">
        <w:rPr>
          <w:rFonts w:ascii="Calibri Light" w:hAnsi="Calibri Light" w:cs="Calibri Light"/>
        </w:rPr>
        <w:t xml:space="preserve">Within Key Stage One and Two PSHE lessons are often more structured and follow the scheme of work that is in place. This follows the three core themes which have been adapted specifically for the children at </w:t>
      </w:r>
      <w:r w:rsidR="00724790">
        <w:rPr>
          <w:rFonts w:ascii="Calibri Light" w:hAnsi="Calibri Light" w:cs="Calibri Light"/>
        </w:rPr>
        <w:t>Buckminster Primary</w:t>
      </w:r>
      <w:r w:rsidRPr="003C7D64">
        <w:rPr>
          <w:rFonts w:ascii="Calibri Light" w:hAnsi="Calibri Light" w:cs="Calibri Light"/>
        </w:rPr>
        <w:t xml:space="preserve"> School. Children have the opportunity to form and share opinions, value differences, recognise feelings and emotions as well as identify what makes relationships healthy. </w:t>
      </w:r>
    </w:p>
    <w:p w14:paraId="5FDCACE3" w14:textId="77777777" w:rsidR="00740EDE" w:rsidRPr="003C7D64" w:rsidRDefault="00740EDE" w:rsidP="003C7D64">
      <w:pPr>
        <w:spacing w:line="276" w:lineRule="auto"/>
        <w:rPr>
          <w:rFonts w:ascii="Calibri Light" w:hAnsi="Calibri Light" w:cs="Calibri Light"/>
        </w:rPr>
      </w:pPr>
    </w:p>
    <w:p w14:paraId="75DBD6C7" w14:textId="75C80809" w:rsidR="00740EDE" w:rsidRDefault="00740EDE" w:rsidP="003C7D64">
      <w:pPr>
        <w:spacing w:line="276" w:lineRule="auto"/>
        <w:rPr>
          <w:rFonts w:ascii="Calibri Light" w:hAnsi="Calibri Light" w:cs="Calibri Light"/>
        </w:rPr>
      </w:pPr>
      <w:r w:rsidRPr="003C7D64">
        <w:rPr>
          <w:rFonts w:ascii="Calibri Light" w:hAnsi="Calibri Light" w:cs="Calibri Light"/>
          <w:b/>
          <w:u w:val="single"/>
        </w:rPr>
        <w:t>British Values</w:t>
      </w:r>
      <w:r w:rsidRPr="003C7D64">
        <w:rPr>
          <w:rFonts w:ascii="Calibri Light" w:hAnsi="Calibri Light" w:cs="Calibri Light"/>
        </w:rPr>
        <w:t xml:space="preserve"> </w:t>
      </w:r>
    </w:p>
    <w:p w14:paraId="15E94213" w14:textId="77777777" w:rsidR="003C7D64" w:rsidRPr="003C7D64" w:rsidRDefault="003C7D64" w:rsidP="003C7D64">
      <w:pPr>
        <w:spacing w:line="276" w:lineRule="auto"/>
        <w:rPr>
          <w:rFonts w:ascii="Calibri Light" w:hAnsi="Calibri Light" w:cs="Calibri Light"/>
        </w:rPr>
      </w:pPr>
    </w:p>
    <w:p w14:paraId="0DCB8569" w14:textId="551A44C2" w:rsidR="00740EDE" w:rsidRPr="003C7D64" w:rsidRDefault="00740EDE" w:rsidP="003C7D64">
      <w:pPr>
        <w:spacing w:line="276" w:lineRule="auto"/>
        <w:rPr>
          <w:rFonts w:ascii="Calibri Light" w:hAnsi="Calibri Light" w:cs="Calibri Light"/>
        </w:rPr>
      </w:pPr>
      <w:r w:rsidRPr="003C7D64">
        <w:rPr>
          <w:rFonts w:ascii="Calibri Light" w:hAnsi="Calibri Light" w:cs="Calibri Light"/>
        </w:rPr>
        <w:t>As a school we promote British values ensuring that our children leave school prepared for life in modern Britain. We support the values of democracy, rule of law, individual liberty, mutual respect and tolerance of different faiths and beliefs. Through aspects of school life such as voting for school council members, assemblies and discrete PSHE lessons, these values are embedded within our curriculum. We plan assemblies and lessons to teach the children about our values, respecting similarities and differences, tackling stereotypes and understanding why some people discriminate. We aim to empower children to have a voice and to stand up against discrimination, valuing equality, tolerance and mutual respect.</w:t>
      </w:r>
    </w:p>
    <w:p w14:paraId="5EF0B56A" w14:textId="77777777" w:rsidR="003C7D64" w:rsidRDefault="003C7D64" w:rsidP="003C7D64">
      <w:pPr>
        <w:spacing w:line="276" w:lineRule="auto"/>
        <w:rPr>
          <w:rFonts w:ascii="Calibri Light" w:hAnsi="Calibri Light" w:cs="Calibri Light"/>
          <w:b/>
          <w:u w:val="single"/>
        </w:rPr>
      </w:pPr>
    </w:p>
    <w:p w14:paraId="36DF51F6" w14:textId="3D7C26FE" w:rsidR="00A3258D" w:rsidRDefault="00A3258D" w:rsidP="003C7D64">
      <w:pPr>
        <w:spacing w:line="276" w:lineRule="auto"/>
        <w:rPr>
          <w:rFonts w:ascii="Calibri Light" w:hAnsi="Calibri Light" w:cs="Calibri Light"/>
          <w:b/>
          <w:u w:val="single"/>
        </w:rPr>
      </w:pPr>
      <w:r w:rsidRPr="003C7D64">
        <w:rPr>
          <w:rFonts w:ascii="Calibri Light" w:hAnsi="Calibri Light" w:cs="Calibri Light"/>
          <w:b/>
          <w:u w:val="single"/>
        </w:rPr>
        <w:t>Arrangements for Monitoring and Evaluatio</w:t>
      </w:r>
      <w:r w:rsidR="003C7D64">
        <w:rPr>
          <w:rFonts w:ascii="Calibri Light" w:hAnsi="Calibri Light" w:cs="Calibri Light"/>
          <w:b/>
          <w:u w:val="single"/>
        </w:rPr>
        <w:t>n</w:t>
      </w:r>
    </w:p>
    <w:p w14:paraId="41C507AA" w14:textId="77777777" w:rsidR="00A3258D" w:rsidRPr="003C7D64" w:rsidRDefault="00A3258D" w:rsidP="003C7D64">
      <w:pPr>
        <w:spacing w:line="276" w:lineRule="auto"/>
        <w:rPr>
          <w:rFonts w:ascii="Calibri Light" w:hAnsi="Calibri Light" w:cs="Calibri Light"/>
        </w:rPr>
      </w:pPr>
    </w:p>
    <w:p w14:paraId="3EC3EA96"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The PSHE co-ordinator will be responsible for reacting to the responses of the whole school community to the SRE policy and programme. The PSHE subject leader is also responsible for monitoring the standards of children's work and the quality of teaching. The subject leader will support colleagues in the teaching of PSHE, by giving them information about current developments in the subject and by providing a strategic lead and direction for the subject in school. The policy will be reviewed every two years.</w:t>
      </w:r>
    </w:p>
    <w:p w14:paraId="49B53D1B" w14:textId="77777777" w:rsidR="00A3258D" w:rsidRPr="003C7D64" w:rsidRDefault="00A3258D" w:rsidP="003C7D64">
      <w:pPr>
        <w:spacing w:line="276" w:lineRule="auto"/>
        <w:rPr>
          <w:rFonts w:ascii="Calibri Light" w:hAnsi="Calibri Light" w:cs="Calibri Light"/>
        </w:rPr>
      </w:pPr>
    </w:p>
    <w:p w14:paraId="48F61385" w14:textId="77777777" w:rsidR="00A3258D" w:rsidRPr="003C7D64" w:rsidRDefault="00A3258D" w:rsidP="003C7D64">
      <w:pPr>
        <w:autoSpaceDE w:val="0"/>
        <w:autoSpaceDN w:val="0"/>
        <w:adjustRightInd w:val="0"/>
        <w:spacing w:line="276" w:lineRule="auto"/>
        <w:rPr>
          <w:rFonts w:ascii="Calibri Light" w:hAnsi="Calibri Light" w:cs="Calibri Light"/>
          <w:b/>
          <w:iCs/>
          <w:u w:val="single"/>
        </w:rPr>
      </w:pPr>
      <w:r w:rsidRPr="003C7D64">
        <w:rPr>
          <w:rFonts w:ascii="Calibri Light" w:hAnsi="Calibri Light" w:cs="Calibri Light"/>
          <w:b/>
          <w:iCs/>
          <w:u w:val="single"/>
        </w:rPr>
        <w:t>Equality</w:t>
      </w:r>
    </w:p>
    <w:p w14:paraId="23579F93" w14:textId="77777777" w:rsidR="00A3258D" w:rsidRPr="003C7D64" w:rsidRDefault="00A3258D" w:rsidP="003C7D64">
      <w:pPr>
        <w:autoSpaceDE w:val="0"/>
        <w:autoSpaceDN w:val="0"/>
        <w:adjustRightInd w:val="0"/>
        <w:spacing w:line="276" w:lineRule="auto"/>
        <w:rPr>
          <w:rFonts w:ascii="Calibri Light" w:hAnsi="Calibri Light" w:cs="Calibri Light"/>
          <w:b/>
          <w:iCs/>
          <w:u w:val="single"/>
        </w:rPr>
      </w:pPr>
    </w:p>
    <w:p w14:paraId="73917E1A" w14:textId="77777777" w:rsidR="00A3258D" w:rsidRPr="003C7D64" w:rsidRDefault="00A3258D" w:rsidP="003C7D64">
      <w:pPr>
        <w:autoSpaceDE w:val="0"/>
        <w:autoSpaceDN w:val="0"/>
        <w:adjustRightInd w:val="0"/>
        <w:spacing w:line="276" w:lineRule="auto"/>
        <w:rPr>
          <w:rFonts w:ascii="Calibri Light" w:hAnsi="Calibri Light" w:cs="Calibri Light"/>
          <w:b/>
          <w:iCs/>
        </w:rPr>
      </w:pPr>
      <w:r w:rsidRPr="003C7D64">
        <w:rPr>
          <w:rFonts w:ascii="Calibri Light" w:hAnsi="Calibri Light" w:cs="Calibri Light"/>
          <w:b/>
          <w:iCs/>
        </w:rPr>
        <w:t>This policy will inform the school’s Equalities Plan.</w:t>
      </w:r>
    </w:p>
    <w:p w14:paraId="2F9F9206" w14:textId="77777777" w:rsidR="00A3258D" w:rsidRPr="003C7D64" w:rsidRDefault="00A3258D" w:rsidP="003C7D64">
      <w:pPr>
        <w:autoSpaceDE w:val="0"/>
        <w:autoSpaceDN w:val="0"/>
        <w:adjustRightInd w:val="0"/>
        <w:spacing w:line="276" w:lineRule="auto"/>
        <w:rPr>
          <w:rFonts w:ascii="Calibri Light" w:hAnsi="Calibri Light" w:cs="Calibri Light"/>
          <w:b/>
          <w:iCs/>
        </w:rPr>
      </w:pPr>
    </w:p>
    <w:p w14:paraId="17B1BD49" w14:textId="77777777" w:rsidR="00A3258D" w:rsidRPr="003C7D64" w:rsidRDefault="00A3258D" w:rsidP="003C7D64">
      <w:pPr>
        <w:autoSpaceDE w:val="0"/>
        <w:autoSpaceDN w:val="0"/>
        <w:adjustRightInd w:val="0"/>
        <w:spacing w:line="276" w:lineRule="auto"/>
        <w:rPr>
          <w:rFonts w:ascii="Calibri Light" w:hAnsi="Calibri Light" w:cs="Calibri Light"/>
          <w:bCs/>
          <w:iCs/>
        </w:rPr>
      </w:pPr>
      <w:r w:rsidRPr="003C7D64">
        <w:rPr>
          <w:rFonts w:ascii="Calibri Light" w:hAnsi="Calibri Light" w:cs="Calibri Light"/>
          <w:bCs/>
          <w:iCs/>
        </w:rPr>
        <w:t>The DfE Guidance 2019 (p. 15) states, “Schools should ensure that the needs of all pupils are appropriately met, and that all pupils understand the importance of equality and respect. Schools must ensure they comply with the relevant provisions of the Equality Act 2010 under which sexual orientation and gender reassignment are amongst the protected characteristics…</w:t>
      </w:r>
    </w:p>
    <w:p w14:paraId="18B7497A" w14:textId="77777777" w:rsidR="00A3258D" w:rsidRPr="003C7D64" w:rsidRDefault="00A3258D" w:rsidP="003C7D64">
      <w:pPr>
        <w:autoSpaceDE w:val="0"/>
        <w:autoSpaceDN w:val="0"/>
        <w:adjustRightInd w:val="0"/>
        <w:spacing w:line="276" w:lineRule="auto"/>
        <w:rPr>
          <w:rFonts w:ascii="Calibri Light" w:hAnsi="Calibri Light" w:cs="Calibri Light"/>
          <w:bCs/>
          <w:iCs/>
        </w:rPr>
      </w:pPr>
    </w:p>
    <w:p w14:paraId="4A8A8A63" w14:textId="3EF153C4" w:rsidR="00A3258D" w:rsidRPr="003C7D64" w:rsidRDefault="00A3258D" w:rsidP="003C7D64">
      <w:pPr>
        <w:autoSpaceDE w:val="0"/>
        <w:autoSpaceDN w:val="0"/>
        <w:adjustRightInd w:val="0"/>
        <w:spacing w:line="276" w:lineRule="auto"/>
        <w:rPr>
          <w:rFonts w:ascii="Calibri Light" w:hAnsi="Calibri Light" w:cs="Calibri Light"/>
          <w:b/>
          <w:i/>
        </w:rPr>
      </w:pPr>
      <w:r w:rsidRPr="003C7D64">
        <w:rPr>
          <w:rFonts w:ascii="Calibri Light" w:hAnsi="Calibri Light" w:cs="Calibri Light"/>
          <w:bCs/>
          <w:iCs/>
        </w:rPr>
        <w:t>At the point at which schools consider it appropriate to teach their pupils about LGBT (Lesbian, Gay, Bisexual, Transgender), they should ensure this content is fully integrated into their programmes of study for this area of the curriculum rather than delivered as a stand-alone unit or lesson. Schools are free to determine how they do this, and we expect all pupils to have been taught LGBT content at a timely point as part of this area of the curriculum.</w:t>
      </w:r>
    </w:p>
    <w:p w14:paraId="3FEBD33A" w14:textId="77777777" w:rsidR="00A3258D" w:rsidRPr="003C7D64" w:rsidRDefault="00A3258D" w:rsidP="003C7D64">
      <w:pPr>
        <w:autoSpaceDE w:val="0"/>
        <w:autoSpaceDN w:val="0"/>
        <w:adjustRightInd w:val="0"/>
        <w:spacing w:line="276" w:lineRule="auto"/>
        <w:rPr>
          <w:rFonts w:ascii="Calibri Light" w:hAnsi="Calibri Light" w:cs="Calibri Light"/>
          <w:b/>
          <w:i/>
        </w:rPr>
      </w:pPr>
    </w:p>
    <w:p w14:paraId="55133B0D" w14:textId="183477A4" w:rsidR="00A3258D" w:rsidRPr="003C7D64" w:rsidRDefault="00A3258D" w:rsidP="003C7D64">
      <w:pPr>
        <w:spacing w:line="276" w:lineRule="auto"/>
        <w:rPr>
          <w:rFonts w:ascii="Calibri Light" w:hAnsi="Calibri Light" w:cs="Calibri Light"/>
          <w:bCs/>
        </w:rPr>
      </w:pPr>
      <w:r w:rsidRPr="003C7D64">
        <w:rPr>
          <w:rFonts w:ascii="Calibri Light" w:hAnsi="Calibri Light" w:cs="Calibri Light"/>
          <w:bCs/>
        </w:rPr>
        <w:t xml:space="preserve">At </w:t>
      </w:r>
      <w:r w:rsidR="00724790">
        <w:rPr>
          <w:rFonts w:ascii="Calibri Light" w:hAnsi="Calibri Light" w:cs="Calibri Light"/>
          <w:bCs/>
        </w:rPr>
        <w:t>Buckminster Primary</w:t>
      </w:r>
      <w:r w:rsidRPr="003C7D64">
        <w:rPr>
          <w:rFonts w:ascii="Calibri Light" w:hAnsi="Calibri Light" w:cs="Calibri Light"/>
          <w:bCs/>
        </w:rPr>
        <w:t xml:space="preserve"> School we promote respect for all and value every individual child. We also respect the right of our children, their families and our staff, to hold beliefs, religious or otherwise, and understand that sometimes these may be in tension with our approach to some aspects of Relationships, Health and Sex Education.</w:t>
      </w:r>
    </w:p>
    <w:p w14:paraId="5DCD398A" w14:textId="77777777" w:rsidR="00A3258D" w:rsidRPr="003C7D64" w:rsidRDefault="00A3258D" w:rsidP="003C7D64">
      <w:pPr>
        <w:autoSpaceDE w:val="0"/>
        <w:autoSpaceDN w:val="0"/>
        <w:adjustRightInd w:val="0"/>
        <w:spacing w:line="276" w:lineRule="auto"/>
        <w:rPr>
          <w:rFonts w:ascii="Calibri Light" w:hAnsi="Calibri Light" w:cs="Calibri Light"/>
          <w:bCs/>
        </w:rPr>
      </w:pPr>
    </w:p>
    <w:p w14:paraId="2525387A" w14:textId="77777777" w:rsidR="00A3258D" w:rsidRPr="003C7D64" w:rsidRDefault="00A3258D" w:rsidP="003C7D64">
      <w:pPr>
        <w:autoSpaceDE w:val="0"/>
        <w:autoSpaceDN w:val="0"/>
        <w:adjustRightInd w:val="0"/>
        <w:spacing w:line="276" w:lineRule="auto"/>
        <w:rPr>
          <w:rFonts w:ascii="Calibri Light" w:hAnsi="Calibri Light" w:cs="Calibri Light"/>
          <w:bCs/>
        </w:rPr>
      </w:pPr>
      <w:r w:rsidRPr="003C7D64">
        <w:rPr>
          <w:rFonts w:ascii="Calibri Light" w:hAnsi="Calibri Light" w:cs="Calibri Light"/>
          <w:bCs/>
        </w:rPr>
        <w:t>For further explanation as to how we approach LGBT relationships in the PSHE (RSHE) Programme please see: ‘Including and valuing all children. What does Jigsaw teach about LGBTQ relationships?’</w:t>
      </w:r>
    </w:p>
    <w:p w14:paraId="1FF475E4" w14:textId="4D36950B" w:rsidR="00F80685" w:rsidRPr="003C7D64" w:rsidRDefault="003C7D64" w:rsidP="003C7D64">
      <w:pPr>
        <w:pStyle w:val="NormalWeb"/>
        <w:spacing w:line="276" w:lineRule="auto"/>
        <w:rPr>
          <w:rFonts w:ascii="Calibri Light" w:hAnsi="Calibri Light" w:cs="Calibri Light"/>
          <w:b/>
          <w:sz w:val="24"/>
          <w:szCs w:val="24"/>
          <w:u w:val="single"/>
        </w:rPr>
      </w:pPr>
      <w:r>
        <w:rPr>
          <w:rFonts w:ascii="Calibri Light" w:hAnsi="Calibri Light" w:cs="Calibri Light"/>
          <w:b/>
          <w:sz w:val="24"/>
          <w:szCs w:val="24"/>
          <w:u w:val="single"/>
        </w:rPr>
        <w:t>I</w:t>
      </w:r>
      <w:r w:rsidR="00F80685" w:rsidRPr="003C7D64">
        <w:rPr>
          <w:rFonts w:ascii="Calibri Light" w:hAnsi="Calibri Light" w:cs="Calibri Light"/>
          <w:b/>
          <w:sz w:val="24"/>
          <w:szCs w:val="24"/>
          <w:u w:val="single"/>
        </w:rPr>
        <w:t xml:space="preserve">nclusion </w:t>
      </w:r>
    </w:p>
    <w:p w14:paraId="057EA095" w14:textId="7BF91F5C" w:rsidR="003C7D64" w:rsidRPr="00A20391" w:rsidRDefault="00F80685" w:rsidP="003C7D64">
      <w:pPr>
        <w:pStyle w:val="NormalWeb"/>
        <w:spacing w:line="276" w:lineRule="auto"/>
        <w:rPr>
          <w:rFonts w:ascii="Calibri Light" w:hAnsi="Calibri Light" w:cs="Calibri Light"/>
          <w:sz w:val="24"/>
          <w:szCs w:val="24"/>
        </w:rPr>
      </w:pPr>
      <w:r w:rsidRPr="003C7D64">
        <w:rPr>
          <w:rFonts w:ascii="Calibri Light" w:hAnsi="Calibri Light" w:cs="Calibri Light"/>
          <w:sz w:val="24"/>
          <w:szCs w:val="24"/>
        </w:rPr>
        <w:t xml:space="preserve">We teach PSHE to all children, regardless of their ability. Our teachers provide learning opportunities matched to the individual needs of children with learning difficulties. Sensitivity will be applied in respect of children’s individual needs. </w:t>
      </w:r>
    </w:p>
    <w:p w14:paraId="5530CAD8" w14:textId="536C86DD" w:rsidR="00F80685" w:rsidRPr="003C7D64" w:rsidRDefault="00F80685" w:rsidP="003C7D64">
      <w:pPr>
        <w:pStyle w:val="NormalWeb"/>
        <w:spacing w:line="276" w:lineRule="auto"/>
        <w:rPr>
          <w:rFonts w:ascii="Calibri Light" w:hAnsi="Calibri Light" w:cs="Calibri Light"/>
          <w:b/>
          <w:sz w:val="24"/>
          <w:szCs w:val="24"/>
          <w:u w:val="single"/>
        </w:rPr>
      </w:pPr>
      <w:r w:rsidRPr="003C7D64">
        <w:rPr>
          <w:rFonts w:ascii="Calibri Light" w:hAnsi="Calibri Light" w:cs="Calibri Light"/>
          <w:b/>
          <w:sz w:val="24"/>
          <w:szCs w:val="24"/>
          <w:u w:val="single"/>
        </w:rPr>
        <w:t xml:space="preserve">Assessment and Recording </w:t>
      </w:r>
    </w:p>
    <w:p w14:paraId="4BE2A386" w14:textId="563B004C" w:rsidR="00F80685" w:rsidRPr="003C7D64" w:rsidRDefault="00F80685" w:rsidP="003C7D64">
      <w:pPr>
        <w:pStyle w:val="NormalWeb"/>
        <w:spacing w:line="276" w:lineRule="auto"/>
        <w:rPr>
          <w:rFonts w:ascii="Calibri Light" w:hAnsi="Calibri Light" w:cs="Calibri Light"/>
          <w:sz w:val="24"/>
          <w:szCs w:val="24"/>
        </w:rPr>
      </w:pPr>
      <w:r w:rsidRPr="003C7D64">
        <w:rPr>
          <w:rFonts w:ascii="Calibri Light" w:hAnsi="Calibri Light" w:cs="Calibri Light"/>
          <w:sz w:val="24"/>
          <w:szCs w:val="24"/>
        </w:rPr>
        <w:t>Teachers assess work in PSHE by making informal judgements as they observe them during lessons and through discussi</w:t>
      </w:r>
      <w:r w:rsidR="00A20391">
        <w:rPr>
          <w:rFonts w:ascii="Calibri Light" w:hAnsi="Calibri Light" w:cs="Calibri Light"/>
          <w:sz w:val="24"/>
          <w:szCs w:val="24"/>
        </w:rPr>
        <w:t>on</w:t>
      </w:r>
      <w:r w:rsidRPr="003C7D64">
        <w:rPr>
          <w:rFonts w:ascii="Calibri Light" w:hAnsi="Calibri Light" w:cs="Calibri Light"/>
          <w:sz w:val="24"/>
          <w:szCs w:val="24"/>
        </w:rPr>
        <w:t xml:space="preserve">. </w:t>
      </w:r>
      <w:r w:rsidR="00B82D67" w:rsidRPr="003C7D64">
        <w:rPr>
          <w:rFonts w:ascii="Calibri Light" w:hAnsi="Calibri Light" w:cs="Calibri Light"/>
          <w:sz w:val="24"/>
          <w:szCs w:val="24"/>
        </w:rPr>
        <w:t xml:space="preserve">Where appropriate, children’s work, contributions to discussions, photos, will be recorded in books. </w:t>
      </w:r>
    </w:p>
    <w:p w14:paraId="31ED3FE1" w14:textId="1A63C139" w:rsidR="0017086B" w:rsidRPr="00A20391" w:rsidRDefault="00A20391" w:rsidP="003C7D64">
      <w:pPr>
        <w:spacing w:line="276" w:lineRule="auto"/>
        <w:rPr>
          <w:rFonts w:ascii="Calibri Light" w:hAnsi="Calibri Light" w:cs="Calibri Light"/>
          <w:b/>
        </w:rPr>
      </w:pPr>
      <w:r>
        <w:rPr>
          <w:rFonts w:ascii="Calibri Light" w:hAnsi="Calibri Light" w:cs="Calibri Light"/>
        </w:rPr>
        <w:t xml:space="preserve">Policy written: </w:t>
      </w:r>
      <w:r w:rsidRPr="00A20391">
        <w:rPr>
          <w:rFonts w:ascii="Calibri Light" w:hAnsi="Calibri Light" w:cs="Calibri Light"/>
          <w:b/>
        </w:rPr>
        <w:t>October 2023</w:t>
      </w:r>
    </w:p>
    <w:p w14:paraId="7FF879FA" w14:textId="2CCED2B6" w:rsidR="00A20391" w:rsidRPr="00A20391" w:rsidRDefault="00A20391" w:rsidP="003C7D64">
      <w:pPr>
        <w:spacing w:line="276" w:lineRule="auto"/>
        <w:rPr>
          <w:rFonts w:ascii="Calibri Light" w:hAnsi="Calibri Light" w:cs="Calibri Light"/>
          <w:b/>
        </w:rPr>
      </w:pPr>
      <w:r>
        <w:rPr>
          <w:rFonts w:ascii="Calibri Light" w:hAnsi="Calibri Light" w:cs="Calibri Light"/>
        </w:rPr>
        <w:t xml:space="preserve">Policy to be reviewed: </w:t>
      </w:r>
      <w:r w:rsidRPr="00A20391">
        <w:rPr>
          <w:rFonts w:ascii="Calibri Light" w:hAnsi="Calibri Light" w:cs="Calibri Light"/>
          <w:b/>
        </w:rPr>
        <w:t>October 2025</w:t>
      </w:r>
    </w:p>
    <w:p w14:paraId="75B86810" w14:textId="77777777" w:rsidR="00A3258D" w:rsidRPr="003C7D64" w:rsidRDefault="00A3258D" w:rsidP="003C7D64">
      <w:pPr>
        <w:spacing w:line="276" w:lineRule="auto"/>
        <w:rPr>
          <w:rFonts w:ascii="Calibri Light" w:hAnsi="Calibri Light" w:cs="Calibri Light"/>
        </w:rPr>
      </w:pPr>
    </w:p>
    <w:p w14:paraId="3E7D1909" w14:textId="77777777" w:rsidR="00A3258D" w:rsidRPr="003C7D64" w:rsidRDefault="00A3258D" w:rsidP="003C7D64">
      <w:pPr>
        <w:spacing w:line="276" w:lineRule="auto"/>
        <w:rPr>
          <w:rFonts w:ascii="Calibri Light" w:hAnsi="Calibri Light" w:cs="Calibri Light"/>
        </w:rPr>
      </w:pPr>
    </w:p>
    <w:p w14:paraId="60364569" w14:textId="77777777" w:rsidR="00A3258D" w:rsidRPr="003C7D64" w:rsidRDefault="00A3258D" w:rsidP="003C7D64">
      <w:pPr>
        <w:spacing w:line="276" w:lineRule="auto"/>
        <w:rPr>
          <w:rFonts w:ascii="Calibri Light" w:hAnsi="Calibri Light" w:cs="Calibri Light"/>
        </w:rPr>
      </w:pPr>
    </w:p>
    <w:p w14:paraId="1D11B080" w14:textId="77777777" w:rsidR="00A3258D" w:rsidRPr="003C7D64" w:rsidRDefault="00A3258D" w:rsidP="003C7D64">
      <w:pPr>
        <w:spacing w:line="276" w:lineRule="auto"/>
        <w:rPr>
          <w:rFonts w:ascii="Calibri Light" w:hAnsi="Calibri Light" w:cs="Calibri Light"/>
        </w:rPr>
      </w:pPr>
    </w:p>
    <w:p w14:paraId="4AACF2CB" w14:textId="77777777" w:rsidR="00A3258D" w:rsidRPr="003C7D64" w:rsidRDefault="00A3258D" w:rsidP="003C7D64">
      <w:pPr>
        <w:spacing w:line="276" w:lineRule="auto"/>
        <w:rPr>
          <w:rFonts w:ascii="Calibri Light" w:hAnsi="Calibri Light" w:cs="Calibri Light"/>
        </w:rPr>
      </w:pPr>
    </w:p>
    <w:p w14:paraId="67EB3CD8" w14:textId="77777777" w:rsidR="00A3258D" w:rsidRPr="003C7D64" w:rsidRDefault="00A3258D" w:rsidP="003C7D64">
      <w:pPr>
        <w:spacing w:line="276" w:lineRule="auto"/>
        <w:rPr>
          <w:rFonts w:ascii="Calibri Light" w:hAnsi="Calibri Light" w:cs="Calibri Light"/>
        </w:rPr>
      </w:pPr>
    </w:p>
    <w:p w14:paraId="468A2846" w14:textId="77777777" w:rsidR="00A3258D" w:rsidRPr="003C7D64" w:rsidRDefault="00A3258D" w:rsidP="003C7D64">
      <w:pPr>
        <w:spacing w:line="276" w:lineRule="auto"/>
        <w:rPr>
          <w:rFonts w:ascii="Calibri Light" w:hAnsi="Calibri Light" w:cs="Calibri Light"/>
        </w:rPr>
      </w:pPr>
    </w:p>
    <w:p w14:paraId="3D37DE4C" w14:textId="77777777" w:rsidR="00A3258D" w:rsidRPr="003C7D64" w:rsidRDefault="00A3258D" w:rsidP="003C7D64">
      <w:pPr>
        <w:spacing w:line="276" w:lineRule="auto"/>
        <w:rPr>
          <w:rFonts w:ascii="Calibri Light" w:hAnsi="Calibri Light" w:cs="Calibri Light"/>
        </w:rPr>
      </w:pPr>
    </w:p>
    <w:p w14:paraId="2357CD6C" w14:textId="77777777" w:rsidR="00A3258D" w:rsidRPr="003C7D64" w:rsidRDefault="00A3258D" w:rsidP="003C7D64">
      <w:pPr>
        <w:spacing w:line="276" w:lineRule="auto"/>
        <w:rPr>
          <w:rFonts w:ascii="Calibri Light" w:hAnsi="Calibri Light" w:cs="Calibri Light"/>
        </w:rPr>
      </w:pPr>
    </w:p>
    <w:p w14:paraId="7A706A78" w14:textId="77777777" w:rsidR="00A3258D" w:rsidRPr="003C7D64" w:rsidRDefault="00A3258D" w:rsidP="003C7D64">
      <w:pPr>
        <w:spacing w:line="276" w:lineRule="auto"/>
        <w:rPr>
          <w:rFonts w:ascii="Calibri Light" w:hAnsi="Calibri Light" w:cs="Calibri Light"/>
        </w:rPr>
      </w:pPr>
    </w:p>
    <w:p w14:paraId="45B16D50" w14:textId="77777777" w:rsidR="00A3258D" w:rsidRPr="003C7D64" w:rsidRDefault="00A3258D" w:rsidP="003C7D64">
      <w:pPr>
        <w:spacing w:line="276" w:lineRule="auto"/>
        <w:rPr>
          <w:rFonts w:ascii="Calibri Light" w:hAnsi="Calibri Light" w:cs="Calibri Light"/>
        </w:rPr>
      </w:pPr>
    </w:p>
    <w:p w14:paraId="42BB694F" w14:textId="77777777" w:rsidR="00A3258D" w:rsidRPr="003C7D64" w:rsidRDefault="00A3258D" w:rsidP="003C7D64">
      <w:pPr>
        <w:spacing w:line="276" w:lineRule="auto"/>
        <w:rPr>
          <w:rFonts w:ascii="Calibri Light" w:hAnsi="Calibri Light" w:cs="Calibri Light"/>
        </w:rPr>
      </w:pPr>
    </w:p>
    <w:p w14:paraId="2AC3CDF9" w14:textId="77777777" w:rsidR="00A3258D" w:rsidRPr="003C7D64" w:rsidRDefault="00A3258D" w:rsidP="003C7D64">
      <w:pPr>
        <w:spacing w:line="276" w:lineRule="auto"/>
        <w:rPr>
          <w:rFonts w:ascii="Calibri Light" w:hAnsi="Calibri Light" w:cs="Calibri Light"/>
        </w:rPr>
      </w:pPr>
    </w:p>
    <w:p w14:paraId="34C18DDE" w14:textId="77777777" w:rsidR="00A3258D" w:rsidRPr="003C7D64" w:rsidRDefault="00A3258D" w:rsidP="003C7D64">
      <w:pPr>
        <w:spacing w:line="276" w:lineRule="auto"/>
        <w:rPr>
          <w:rFonts w:ascii="Calibri Light" w:hAnsi="Calibri Light" w:cs="Calibri Light"/>
        </w:rPr>
      </w:pPr>
    </w:p>
    <w:p w14:paraId="006C5146" w14:textId="77777777" w:rsidR="00A3258D" w:rsidRPr="003C7D64" w:rsidRDefault="00A3258D" w:rsidP="003C7D64">
      <w:pPr>
        <w:spacing w:line="276" w:lineRule="auto"/>
        <w:rPr>
          <w:rFonts w:ascii="Calibri Light" w:hAnsi="Calibri Light" w:cs="Calibri Light"/>
        </w:rPr>
      </w:pPr>
    </w:p>
    <w:p w14:paraId="567692D1" w14:textId="77777777" w:rsidR="00A3258D" w:rsidRPr="003C7D64" w:rsidRDefault="00A3258D" w:rsidP="003C7D64">
      <w:pPr>
        <w:spacing w:line="276" w:lineRule="auto"/>
        <w:rPr>
          <w:rFonts w:ascii="Calibri Light" w:hAnsi="Calibri Light" w:cs="Calibri Light"/>
        </w:rPr>
        <w:sectPr w:rsidR="00A3258D" w:rsidRPr="003C7D64" w:rsidSect="00A3258D">
          <w:pgSz w:w="11900" w:h="16840"/>
          <w:pgMar w:top="720" w:right="720" w:bottom="720" w:left="720" w:header="708" w:footer="708" w:gutter="0"/>
          <w:cols w:space="708"/>
          <w:docGrid w:linePitch="326"/>
        </w:sectPr>
      </w:pPr>
    </w:p>
    <w:p w14:paraId="1DEB3219"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noProof/>
        </w:rPr>
        <w:lastRenderedPageBreak/>
        <w:drawing>
          <wp:anchor distT="0" distB="0" distL="114300" distR="114300" simplePos="0" relativeHeight="251660288" behindDoc="1" locked="0" layoutInCell="1" allowOverlap="1" wp14:anchorId="1F220C84" wp14:editId="7846E3CA">
            <wp:simplePos x="0" y="0"/>
            <wp:positionH relativeFrom="column">
              <wp:posOffset>3917315</wp:posOffset>
            </wp:positionH>
            <wp:positionV relativeFrom="paragraph">
              <wp:posOffset>-259080</wp:posOffset>
            </wp:positionV>
            <wp:extent cx="1929765" cy="1104900"/>
            <wp:effectExtent l="0" t="0" r="0" b="0"/>
            <wp:wrapNone/>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2976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EDA3AD" w14:textId="77777777" w:rsidR="00A3258D" w:rsidRPr="003C7D64" w:rsidRDefault="00A3258D" w:rsidP="003C7D64">
      <w:pPr>
        <w:spacing w:line="276" w:lineRule="auto"/>
        <w:rPr>
          <w:rFonts w:ascii="Calibri Light" w:hAnsi="Calibri Light" w:cs="Calibri Light"/>
          <w:b/>
        </w:rPr>
      </w:pPr>
    </w:p>
    <w:p w14:paraId="51ACFF56" w14:textId="77777777" w:rsidR="00A3258D" w:rsidRPr="003C7D64" w:rsidRDefault="00A3258D" w:rsidP="003C7D64">
      <w:pPr>
        <w:spacing w:line="276" w:lineRule="auto"/>
        <w:rPr>
          <w:rFonts w:ascii="Calibri Light" w:hAnsi="Calibri Light" w:cs="Calibri Light"/>
          <w:b/>
        </w:rPr>
      </w:pPr>
    </w:p>
    <w:p w14:paraId="74CC57C3" w14:textId="77777777" w:rsidR="00A3258D" w:rsidRPr="003C7D64" w:rsidRDefault="00A3258D" w:rsidP="003C7D64">
      <w:pPr>
        <w:spacing w:line="276" w:lineRule="auto"/>
        <w:rPr>
          <w:rFonts w:ascii="Calibri Light" w:hAnsi="Calibri Light" w:cs="Calibri Light"/>
          <w:b/>
        </w:rPr>
      </w:pPr>
    </w:p>
    <w:p w14:paraId="5E4FC5A8" w14:textId="77777777" w:rsidR="00A3258D" w:rsidRPr="003C7D64" w:rsidRDefault="00A3258D" w:rsidP="003C7D64">
      <w:pPr>
        <w:spacing w:line="276" w:lineRule="auto"/>
        <w:rPr>
          <w:rFonts w:ascii="Calibri Light" w:hAnsi="Calibri Light" w:cs="Calibri Light"/>
          <w:b/>
        </w:rPr>
      </w:pPr>
    </w:p>
    <w:p w14:paraId="355E9493" w14:textId="77777777" w:rsidR="00A3258D" w:rsidRPr="003C7D64" w:rsidRDefault="00A3258D" w:rsidP="003C7D64">
      <w:pPr>
        <w:spacing w:line="276" w:lineRule="auto"/>
        <w:rPr>
          <w:rFonts w:ascii="Calibri Light" w:hAnsi="Calibri Light" w:cs="Calibri Light"/>
          <w:b/>
          <w:u w:val="single"/>
        </w:rPr>
      </w:pPr>
      <w:r w:rsidRPr="003C7D64">
        <w:rPr>
          <w:rFonts w:ascii="Calibri Light" w:hAnsi="Calibri Light" w:cs="Calibri Light"/>
          <w:b/>
          <w:u w:val="single"/>
        </w:rPr>
        <w:t>Relationships Education in Primary schools – DfE Guidance 2019</w:t>
      </w:r>
    </w:p>
    <w:p w14:paraId="08769D61" w14:textId="77777777" w:rsidR="00A3258D" w:rsidRPr="003C7D64" w:rsidRDefault="00A3258D" w:rsidP="003C7D64">
      <w:pPr>
        <w:spacing w:line="276" w:lineRule="auto"/>
        <w:rPr>
          <w:rFonts w:ascii="Calibri Light" w:hAnsi="Calibri Light" w:cs="Calibri Light"/>
          <w:u w:val="single"/>
        </w:rPr>
      </w:pPr>
    </w:p>
    <w:p w14:paraId="49803AC6"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 xml:space="preserve">The focus in primary school should be on teaching the fundamental building blocks and characteristics of positive relationships, with particular reference to friendships, family relationships, and relationships with other children and with adults. </w:t>
      </w:r>
    </w:p>
    <w:p w14:paraId="575BA208"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 xml:space="preserve">The guidance states that, by the end of primary school: </w:t>
      </w:r>
    </w:p>
    <w:p w14:paraId="71640085" w14:textId="77777777" w:rsidR="00A3258D" w:rsidRPr="003C7D64" w:rsidRDefault="00A3258D" w:rsidP="003C7D64">
      <w:pPr>
        <w:spacing w:line="276" w:lineRule="auto"/>
        <w:rPr>
          <w:rFonts w:ascii="Calibri Light" w:hAnsi="Calibri Light" w:cs="Calibri Light"/>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11723"/>
        <w:gridCol w:w="2620"/>
      </w:tblGrid>
      <w:tr w:rsidR="00A3258D" w:rsidRPr="003C7D64" w14:paraId="48C8C459" w14:textId="77777777" w:rsidTr="00A3258D">
        <w:tc>
          <w:tcPr>
            <w:tcW w:w="1486" w:type="dxa"/>
            <w:shd w:val="clear" w:color="auto" w:fill="auto"/>
          </w:tcPr>
          <w:p w14:paraId="2474D293" w14:textId="77777777" w:rsidR="00A3258D" w:rsidRPr="003C7D64" w:rsidRDefault="00A3258D" w:rsidP="003C7D64">
            <w:pPr>
              <w:pStyle w:val="Default"/>
              <w:spacing w:line="276" w:lineRule="auto"/>
              <w:rPr>
                <w:rFonts w:ascii="Calibri Light" w:hAnsi="Calibri Light" w:cs="Calibri Light"/>
                <w:b/>
                <w:bCs/>
              </w:rPr>
            </w:pPr>
          </w:p>
        </w:tc>
        <w:tc>
          <w:tcPr>
            <w:tcW w:w="11736" w:type="dxa"/>
            <w:shd w:val="clear" w:color="auto" w:fill="auto"/>
          </w:tcPr>
          <w:p w14:paraId="30BF0661"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Pupils should know…</w:t>
            </w:r>
          </w:p>
        </w:tc>
        <w:tc>
          <w:tcPr>
            <w:tcW w:w="2621" w:type="dxa"/>
            <w:shd w:val="clear" w:color="auto" w:fill="auto"/>
          </w:tcPr>
          <w:p w14:paraId="2B647AD3"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How Jigsaw provides the solution</w:t>
            </w:r>
          </w:p>
        </w:tc>
      </w:tr>
      <w:tr w:rsidR="00A3258D" w:rsidRPr="003C7D64" w14:paraId="5935853C" w14:textId="77777777" w:rsidTr="00A3258D">
        <w:tc>
          <w:tcPr>
            <w:tcW w:w="1486" w:type="dxa"/>
            <w:shd w:val="clear" w:color="auto" w:fill="auto"/>
          </w:tcPr>
          <w:p w14:paraId="5921600C" w14:textId="77777777" w:rsidR="00A3258D" w:rsidRPr="003C7D64" w:rsidRDefault="00A3258D" w:rsidP="003C7D64">
            <w:pPr>
              <w:pStyle w:val="Default"/>
              <w:spacing w:line="276" w:lineRule="auto"/>
              <w:rPr>
                <w:rFonts w:ascii="Calibri Light" w:hAnsi="Calibri Light" w:cs="Calibri Light"/>
              </w:rPr>
            </w:pPr>
            <w:r w:rsidRPr="003C7D64">
              <w:rPr>
                <w:rFonts w:ascii="Calibri Light" w:hAnsi="Calibri Light" w:cs="Calibri Light"/>
                <w:b/>
                <w:bCs/>
              </w:rPr>
              <w:t xml:space="preserve">Families and people who care for me </w:t>
            </w:r>
          </w:p>
          <w:p w14:paraId="706EA4C4" w14:textId="77777777" w:rsidR="00A3258D" w:rsidRPr="003C7D64" w:rsidRDefault="00A3258D" w:rsidP="003C7D64">
            <w:pPr>
              <w:spacing w:line="276" w:lineRule="auto"/>
              <w:rPr>
                <w:rFonts w:ascii="Calibri Light" w:hAnsi="Calibri Light" w:cs="Calibri Light"/>
              </w:rPr>
            </w:pPr>
          </w:p>
        </w:tc>
        <w:tc>
          <w:tcPr>
            <w:tcW w:w="11736" w:type="dxa"/>
            <w:shd w:val="clear" w:color="auto" w:fill="auto"/>
          </w:tcPr>
          <w:p w14:paraId="5FB3EF6F" w14:textId="77777777" w:rsidR="00A3258D" w:rsidRPr="003C7D64" w:rsidRDefault="00A3258D" w:rsidP="003C7D64">
            <w:pPr>
              <w:pStyle w:val="ListParagraph"/>
              <w:numPr>
                <w:ilvl w:val="0"/>
                <w:numId w:val="8"/>
              </w:numPr>
              <w:spacing w:line="276" w:lineRule="auto"/>
              <w:rPr>
                <w:rFonts w:ascii="Calibri Light" w:hAnsi="Calibri Light" w:cs="Calibri Light"/>
              </w:rPr>
            </w:pPr>
            <w:r w:rsidRPr="003C7D64">
              <w:rPr>
                <w:rFonts w:ascii="Calibri Light" w:hAnsi="Calibri Light" w:cs="Calibri Light"/>
              </w:rPr>
              <w:t>that families are important for children growing up because they can give love, security and stability.</w:t>
            </w:r>
          </w:p>
          <w:p w14:paraId="14F55576" w14:textId="77777777" w:rsidR="00A3258D" w:rsidRPr="003C7D64" w:rsidRDefault="00A3258D" w:rsidP="003C7D64">
            <w:pPr>
              <w:pStyle w:val="ListParagraph"/>
              <w:numPr>
                <w:ilvl w:val="0"/>
                <w:numId w:val="8"/>
              </w:numPr>
              <w:spacing w:line="276" w:lineRule="auto"/>
              <w:rPr>
                <w:rFonts w:ascii="Calibri Light" w:hAnsi="Calibri Light" w:cs="Calibri Light"/>
              </w:rPr>
            </w:pPr>
            <w:r w:rsidRPr="003C7D64">
              <w:rPr>
                <w:rFonts w:ascii="Calibri Light" w:hAnsi="Calibri Light" w:cs="Calibri Light"/>
              </w:rPr>
              <w:t>the characteristics of healthy family life, commitment to each other, including in times of difficulty, protection and care for children and other family members, the importance of spending time together and sharing each other’s lives.</w:t>
            </w:r>
          </w:p>
          <w:p w14:paraId="22DC4512" w14:textId="77777777" w:rsidR="00A3258D" w:rsidRPr="003C7D64" w:rsidRDefault="00A3258D" w:rsidP="003C7D64">
            <w:pPr>
              <w:pStyle w:val="ListParagraph"/>
              <w:numPr>
                <w:ilvl w:val="0"/>
                <w:numId w:val="8"/>
              </w:numPr>
              <w:spacing w:line="276" w:lineRule="auto"/>
              <w:rPr>
                <w:rFonts w:ascii="Calibri Light" w:hAnsi="Calibri Light" w:cs="Calibri Light"/>
              </w:rPr>
            </w:pPr>
            <w:r w:rsidRPr="003C7D64">
              <w:rPr>
                <w:rFonts w:ascii="Calibri Light" w:hAnsi="Calibri Light" w:cs="Calibri Light"/>
              </w:rPr>
              <w:t>that others’ families, either in school or in the wider world, sometimes look different from their family, but that they should respect those differences and know that other children’s families are also characterised by love and care.</w:t>
            </w:r>
          </w:p>
          <w:p w14:paraId="775275AA" w14:textId="77777777" w:rsidR="00A3258D" w:rsidRPr="003C7D64" w:rsidRDefault="00A3258D" w:rsidP="003C7D64">
            <w:pPr>
              <w:pStyle w:val="ListParagraph"/>
              <w:numPr>
                <w:ilvl w:val="0"/>
                <w:numId w:val="7"/>
              </w:numPr>
              <w:spacing w:line="276" w:lineRule="auto"/>
              <w:rPr>
                <w:rFonts w:ascii="Calibri Light" w:hAnsi="Calibri Light" w:cs="Calibri Light"/>
              </w:rPr>
            </w:pPr>
            <w:r w:rsidRPr="003C7D64">
              <w:rPr>
                <w:rFonts w:ascii="Calibri Light" w:hAnsi="Calibri Light" w:cs="Calibri Light"/>
              </w:rPr>
              <w:t>that stable, caring relationships, which may be of different types, are at the heart of happy families, and are important for children’s security as they grow up.</w:t>
            </w:r>
          </w:p>
          <w:p w14:paraId="3178E874" w14:textId="77777777" w:rsidR="00A3258D" w:rsidRPr="003C7D64" w:rsidRDefault="00A3258D" w:rsidP="003C7D64">
            <w:pPr>
              <w:pStyle w:val="ListParagraph"/>
              <w:numPr>
                <w:ilvl w:val="0"/>
                <w:numId w:val="7"/>
              </w:numPr>
              <w:spacing w:line="276" w:lineRule="auto"/>
              <w:rPr>
                <w:rFonts w:ascii="Calibri Light" w:hAnsi="Calibri Light" w:cs="Calibri Light"/>
              </w:rPr>
            </w:pPr>
            <w:r w:rsidRPr="003C7D64">
              <w:rPr>
                <w:rFonts w:ascii="Calibri Light" w:hAnsi="Calibri Light" w:cs="Calibri Light"/>
              </w:rPr>
              <w:t>that marriage represents a formal and legally recognised commitment of two people to each other which is intended to be lifelong (Marriage in England and Wales is available to both opposite sex and same sex couples. The Marriage (Same Sex Couples) Act 2013 extended marriage to same sex couples in England and Wales. The ceremony through which a couple get married may be civil or religious).</w:t>
            </w:r>
          </w:p>
          <w:p w14:paraId="067A80FD" w14:textId="77777777" w:rsidR="00A3258D" w:rsidRPr="003C7D64" w:rsidRDefault="00A3258D" w:rsidP="003C7D64">
            <w:pPr>
              <w:pStyle w:val="ListParagraph"/>
              <w:numPr>
                <w:ilvl w:val="0"/>
                <w:numId w:val="7"/>
              </w:numPr>
              <w:spacing w:line="276" w:lineRule="auto"/>
              <w:rPr>
                <w:rFonts w:ascii="Calibri Light" w:hAnsi="Calibri Light" w:cs="Calibri Light"/>
              </w:rPr>
            </w:pPr>
            <w:r w:rsidRPr="003C7D64">
              <w:rPr>
                <w:rFonts w:ascii="Calibri Light" w:hAnsi="Calibri Light" w:cs="Calibri Light"/>
              </w:rPr>
              <w:t>how to recognise if family relationships are making them feel unhappy or unsafe, and how to seek help or advice from others if needed.</w:t>
            </w:r>
          </w:p>
        </w:tc>
        <w:tc>
          <w:tcPr>
            <w:tcW w:w="2621" w:type="dxa"/>
            <w:shd w:val="clear" w:color="auto" w:fill="auto"/>
          </w:tcPr>
          <w:p w14:paraId="24B30B08"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03BAF053" w14:textId="77777777" w:rsidR="00A3258D" w:rsidRPr="003C7D64" w:rsidRDefault="00A3258D" w:rsidP="003C7D64">
            <w:pPr>
              <w:spacing w:line="276" w:lineRule="auto"/>
              <w:rPr>
                <w:rFonts w:ascii="Calibri Light" w:hAnsi="Calibri Light" w:cs="Calibri Light"/>
              </w:rPr>
            </w:pPr>
          </w:p>
          <w:p w14:paraId="35A25F65"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313264DB"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7554041D"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Celebrating Difference</w:t>
            </w:r>
          </w:p>
          <w:p w14:paraId="332ED595"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Being Me in My World</w:t>
            </w:r>
          </w:p>
          <w:p w14:paraId="26C47126" w14:textId="77777777" w:rsidR="00A3258D" w:rsidRPr="003C7D64" w:rsidRDefault="00A3258D" w:rsidP="003C7D64">
            <w:pPr>
              <w:spacing w:line="276" w:lineRule="auto"/>
              <w:rPr>
                <w:rFonts w:ascii="Calibri Light" w:hAnsi="Calibri Light" w:cs="Calibri Light"/>
              </w:rPr>
            </w:pPr>
          </w:p>
        </w:tc>
      </w:tr>
      <w:tr w:rsidR="00A3258D" w:rsidRPr="003C7D64" w14:paraId="7332D616" w14:textId="77777777" w:rsidTr="00A3258D">
        <w:tc>
          <w:tcPr>
            <w:tcW w:w="1486" w:type="dxa"/>
            <w:shd w:val="clear" w:color="auto" w:fill="auto"/>
          </w:tcPr>
          <w:p w14:paraId="7545451B"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lastRenderedPageBreak/>
              <w:t>Caring Friendships</w:t>
            </w:r>
          </w:p>
        </w:tc>
        <w:tc>
          <w:tcPr>
            <w:tcW w:w="11736" w:type="dxa"/>
            <w:shd w:val="clear" w:color="auto" w:fill="auto"/>
          </w:tcPr>
          <w:p w14:paraId="7D7915BD"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how important friendships are in making us feel happy and secure, and how people choose and make friends</w:t>
            </w:r>
          </w:p>
          <w:p w14:paraId="2943FA75"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characteristics of friendships, including mutual respect, truthfulness, trustworthiness, loyalty, kindness, generosity, trust, sharing interests and experiences and support with problems and difficulties</w:t>
            </w:r>
          </w:p>
          <w:p w14:paraId="2FEC2BA7"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that healthy friendships are positive and welcoming towards others, and do not make others feel lonely or excluded</w:t>
            </w:r>
          </w:p>
          <w:p w14:paraId="125374A5"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that most friendships have ups and downs, and that these can often be worked through so that the friendship is repaired or even strengthened, and that resorting to violence is never right</w:t>
            </w:r>
          </w:p>
          <w:p w14:paraId="26AEA2A7"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how to recognise who to trust and who not to trust, how to judge when a friendship is making them feel unhappy or uncomfortable, managing conflict, how to manage these situations and how to seek help or advice from others, if needed</w:t>
            </w:r>
          </w:p>
        </w:tc>
        <w:tc>
          <w:tcPr>
            <w:tcW w:w="2621" w:type="dxa"/>
            <w:shd w:val="clear" w:color="auto" w:fill="auto"/>
          </w:tcPr>
          <w:p w14:paraId="14A2A9CD"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3F58DBBD" w14:textId="77777777" w:rsidR="00A3258D" w:rsidRPr="003C7D64" w:rsidRDefault="00A3258D" w:rsidP="003C7D64">
            <w:pPr>
              <w:spacing w:line="276" w:lineRule="auto"/>
              <w:rPr>
                <w:rFonts w:ascii="Calibri Light" w:hAnsi="Calibri Light" w:cs="Calibri Light"/>
              </w:rPr>
            </w:pPr>
          </w:p>
          <w:p w14:paraId="4EF2B953"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50BC92EC"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6D5D458B"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Celebrating Difference</w:t>
            </w:r>
          </w:p>
          <w:p w14:paraId="2E41CF39"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Being Me in My World</w:t>
            </w:r>
          </w:p>
          <w:p w14:paraId="2DB77C93" w14:textId="77777777" w:rsidR="00A3258D" w:rsidRPr="003C7D64" w:rsidRDefault="00A3258D" w:rsidP="003C7D64">
            <w:pPr>
              <w:spacing w:line="276" w:lineRule="auto"/>
              <w:rPr>
                <w:rFonts w:ascii="Calibri Light" w:hAnsi="Calibri Light" w:cs="Calibri Light"/>
              </w:rPr>
            </w:pPr>
          </w:p>
        </w:tc>
      </w:tr>
      <w:tr w:rsidR="00A3258D" w:rsidRPr="003C7D64" w14:paraId="28845339" w14:textId="77777777" w:rsidTr="00A3258D">
        <w:tc>
          <w:tcPr>
            <w:tcW w:w="1486" w:type="dxa"/>
            <w:shd w:val="clear" w:color="auto" w:fill="auto"/>
          </w:tcPr>
          <w:p w14:paraId="004BFD29"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Respectful Relationships</w:t>
            </w:r>
          </w:p>
        </w:tc>
        <w:tc>
          <w:tcPr>
            <w:tcW w:w="11736" w:type="dxa"/>
            <w:shd w:val="clear" w:color="auto" w:fill="auto"/>
          </w:tcPr>
          <w:p w14:paraId="7E3BC869"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importance of respecting others, even when they are very different from them (for example, physically, in character, personality or backgrounds), or make different choices or have different preferences or beliefs</w:t>
            </w:r>
          </w:p>
          <w:p w14:paraId="56845F07"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 xml:space="preserve">practical steps they can take in a range of different contexts to improve or support  respectful relationships </w:t>
            </w:r>
          </w:p>
          <w:p w14:paraId="2F3E7393"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conventions of courtesy and manners</w:t>
            </w:r>
          </w:p>
          <w:p w14:paraId="09E494B0"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importance of self-respect and how this links to their own happiness</w:t>
            </w:r>
          </w:p>
          <w:p w14:paraId="2128E5F4"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that in school and in wider society they can expect to be treated with respect by others, and that in turn they should show due respect to others, including those in positions of authority</w:t>
            </w:r>
          </w:p>
          <w:p w14:paraId="390A7617"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about different types of bullying (including cyberbullying), the impact of bullying, responsibilities of bystanders (primarily reporting bullying to an adult) and how to get help</w:t>
            </w:r>
          </w:p>
          <w:p w14:paraId="61612FE3"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 xml:space="preserve"> what a stereotype is, and how stereotypes can be unfair, negative or destructive</w:t>
            </w:r>
          </w:p>
          <w:p w14:paraId="68770801"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importance of permission seeking and giving in relationships with friends, peers and adults</w:t>
            </w:r>
          </w:p>
        </w:tc>
        <w:tc>
          <w:tcPr>
            <w:tcW w:w="2621" w:type="dxa"/>
            <w:shd w:val="clear" w:color="auto" w:fill="auto"/>
          </w:tcPr>
          <w:p w14:paraId="397B07D3"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3FE7EDFD" w14:textId="77777777" w:rsidR="00A3258D" w:rsidRPr="003C7D64" w:rsidRDefault="00A3258D" w:rsidP="003C7D64">
            <w:pPr>
              <w:spacing w:line="276" w:lineRule="auto"/>
              <w:rPr>
                <w:rFonts w:ascii="Calibri Light" w:hAnsi="Calibri Light" w:cs="Calibri Light"/>
              </w:rPr>
            </w:pPr>
          </w:p>
          <w:p w14:paraId="3FA1CF90"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3DA49A2F"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6EBBD2DD"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Celebrating Difference</w:t>
            </w:r>
          </w:p>
          <w:p w14:paraId="369567AA"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Being Me in My World</w:t>
            </w:r>
          </w:p>
          <w:p w14:paraId="1CB6B682" w14:textId="77777777" w:rsidR="00A3258D" w:rsidRPr="003C7D64" w:rsidRDefault="00A3258D" w:rsidP="003C7D64">
            <w:pPr>
              <w:spacing w:line="276" w:lineRule="auto"/>
              <w:rPr>
                <w:rFonts w:ascii="Calibri Light" w:hAnsi="Calibri Light" w:cs="Calibri Light"/>
              </w:rPr>
            </w:pPr>
          </w:p>
        </w:tc>
      </w:tr>
      <w:tr w:rsidR="00A3258D" w:rsidRPr="003C7D64" w14:paraId="1C2857FC" w14:textId="77777777" w:rsidTr="00A3258D">
        <w:tc>
          <w:tcPr>
            <w:tcW w:w="1486" w:type="dxa"/>
            <w:shd w:val="clear" w:color="auto" w:fill="auto"/>
          </w:tcPr>
          <w:p w14:paraId="77797BCF"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Online relationships</w:t>
            </w:r>
          </w:p>
        </w:tc>
        <w:tc>
          <w:tcPr>
            <w:tcW w:w="11736" w:type="dxa"/>
            <w:shd w:val="clear" w:color="auto" w:fill="auto"/>
          </w:tcPr>
          <w:p w14:paraId="0A8FA6B1"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that people sometimes behave differently online, including by pretending to be someone they are not</w:t>
            </w:r>
          </w:p>
          <w:p w14:paraId="43FA9CC2"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that the same principles apply to online relationships as to face-to-face relationships, including the importance of respect for others online including when we are anonymous.</w:t>
            </w:r>
          </w:p>
          <w:p w14:paraId="005C8AC2"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rPr>
              <w:t>the rules and principles for keeping safe online, how to recognise risks, harmful content and contact, and how to report them.</w:t>
            </w:r>
          </w:p>
          <w:p w14:paraId="7943E481" w14:textId="77777777" w:rsidR="00A3258D" w:rsidRPr="003C7D64" w:rsidRDefault="00A3258D" w:rsidP="003C7D64">
            <w:pPr>
              <w:pStyle w:val="ListParagraph"/>
              <w:numPr>
                <w:ilvl w:val="0"/>
                <w:numId w:val="9"/>
              </w:numPr>
              <w:spacing w:line="276" w:lineRule="auto"/>
              <w:rPr>
                <w:rFonts w:ascii="Calibri Light" w:hAnsi="Calibri Light" w:cs="Calibri Light"/>
                <w:color w:val="000000"/>
              </w:rPr>
            </w:pPr>
            <w:r w:rsidRPr="003C7D64">
              <w:rPr>
                <w:rFonts w:ascii="Calibri Light" w:hAnsi="Calibri Light" w:cs="Calibri Light"/>
                <w:color w:val="000000"/>
              </w:rPr>
              <w:t>how to critically consider their online friendships and sources of information including awareness of the risks associated with people they have never met.</w:t>
            </w:r>
          </w:p>
          <w:p w14:paraId="3CA21343" w14:textId="77777777" w:rsidR="00A3258D" w:rsidRPr="003C7D64" w:rsidRDefault="00A3258D" w:rsidP="003C7D64">
            <w:pPr>
              <w:pStyle w:val="ListParagraph"/>
              <w:numPr>
                <w:ilvl w:val="0"/>
                <w:numId w:val="9"/>
              </w:numPr>
              <w:spacing w:line="276" w:lineRule="auto"/>
              <w:rPr>
                <w:rFonts w:ascii="Calibri Light" w:hAnsi="Calibri Light" w:cs="Calibri Light"/>
              </w:rPr>
            </w:pPr>
            <w:r w:rsidRPr="003C7D64">
              <w:rPr>
                <w:rFonts w:ascii="Calibri Light" w:hAnsi="Calibri Light" w:cs="Calibri Light"/>
                <w:color w:val="000000"/>
              </w:rPr>
              <w:t>how information and data is shared and used online.</w:t>
            </w:r>
          </w:p>
        </w:tc>
        <w:tc>
          <w:tcPr>
            <w:tcW w:w="2621" w:type="dxa"/>
            <w:shd w:val="clear" w:color="auto" w:fill="auto"/>
          </w:tcPr>
          <w:p w14:paraId="30C9D6DE"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4A44E135" w14:textId="77777777" w:rsidR="00A3258D" w:rsidRPr="003C7D64" w:rsidRDefault="00A3258D" w:rsidP="003C7D64">
            <w:pPr>
              <w:spacing w:line="276" w:lineRule="auto"/>
              <w:rPr>
                <w:rFonts w:ascii="Calibri Light" w:hAnsi="Calibri Light" w:cs="Calibri Light"/>
              </w:rPr>
            </w:pPr>
          </w:p>
          <w:p w14:paraId="4F8090EF"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12450322"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7C95EED0"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Celebrating Difference</w:t>
            </w:r>
          </w:p>
          <w:p w14:paraId="1EF79BFF" w14:textId="77777777" w:rsidR="00A3258D" w:rsidRPr="003C7D64" w:rsidRDefault="00A3258D" w:rsidP="003C7D64">
            <w:pPr>
              <w:spacing w:line="276" w:lineRule="auto"/>
              <w:rPr>
                <w:rFonts w:ascii="Calibri Light" w:hAnsi="Calibri Light" w:cs="Calibri Light"/>
              </w:rPr>
            </w:pPr>
          </w:p>
        </w:tc>
      </w:tr>
      <w:tr w:rsidR="00A3258D" w:rsidRPr="003C7D64" w14:paraId="1C81DF1D" w14:textId="77777777" w:rsidTr="00A3258D">
        <w:tc>
          <w:tcPr>
            <w:tcW w:w="1486" w:type="dxa"/>
            <w:shd w:val="clear" w:color="auto" w:fill="auto"/>
          </w:tcPr>
          <w:p w14:paraId="52C429ED"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Being safe</w:t>
            </w:r>
          </w:p>
        </w:tc>
        <w:tc>
          <w:tcPr>
            <w:tcW w:w="11736" w:type="dxa"/>
            <w:shd w:val="clear" w:color="auto" w:fill="auto"/>
          </w:tcPr>
          <w:p w14:paraId="4A893899"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what sorts of boundaries are appropriate in friendships with peers and others (including in a digital context).</w:t>
            </w:r>
          </w:p>
          <w:p w14:paraId="0D4D14B6"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about the concept of privacy and the implications of it for both children and adults; including that it is not always right to keep secrets if they relate to being safe.</w:t>
            </w:r>
          </w:p>
          <w:p w14:paraId="61203666"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that each person’s body belongs to them, and the differences between appropriate and inappropriate or unsafe physical, and other, contact.</w:t>
            </w:r>
          </w:p>
          <w:p w14:paraId="2BD3CE4F"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how to respond safely and appropriately to adults they may encounter (in all contexts, including online) whom they do not know.</w:t>
            </w:r>
          </w:p>
          <w:p w14:paraId="779E6BB6"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how to recognise and report feelings of being unsafe or feeling bad about any adult.</w:t>
            </w:r>
          </w:p>
          <w:p w14:paraId="13971C1B"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how to ask for advice or help for themselves or others, and to keep trying until they are heard,</w:t>
            </w:r>
          </w:p>
          <w:p w14:paraId="271DFC5F"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how to report concerns or abuse, and the vocabulary and confidence needed to do so.</w:t>
            </w:r>
          </w:p>
          <w:p w14:paraId="446783B5" w14:textId="77777777" w:rsidR="00A3258D" w:rsidRPr="003C7D64" w:rsidRDefault="00A3258D" w:rsidP="003C7D64">
            <w:pPr>
              <w:pStyle w:val="ListParagraph"/>
              <w:numPr>
                <w:ilvl w:val="0"/>
                <w:numId w:val="10"/>
              </w:numPr>
              <w:spacing w:line="276" w:lineRule="auto"/>
              <w:rPr>
                <w:rFonts w:ascii="Calibri Light" w:hAnsi="Calibri Light" w:cs="Calibri Light"/>
              </w:rPr>
            </w:pPr>
            <w:r w:rsidRPr="003C7D64">
              <w:rPr>
                <w:rFonts w:ascii="Calibri Light" w:hAnsi="Calibri Light" w:cs="Calibri Light"/>
              </w:rPr>
              <w:t>where to get advice e.g. family, school and/or other sources.</w:t>
            </w:r>
          </w:p>
        </w:tc>
        <w:tc>
          <w:tcPr>
            <w:tcW w:w="2621" w:type="dxa"/>
            <w:shd w:val="clear" w:color="auto" w:fill="auto"/>
          </w:tcPr>
          <w:p w14:paraId="52347D43"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42B64A42" w14:textId="77777777" w:rsidR="00A3258D" w:rsidRPr="003C7D64" w:rsidRDefault="00A3258D" w:rsidP="003C7D64">
            <w:pPr>
              <w:spacing w:line="276" w:lineRule="auto"/>
              <w:rPr>
                <w:rFonts w:ascii="Calibri Light" w:hAnsi="Calibri Light" w:cs="Calibri Light"/>
              </w:rPr>
            </w:pPr>
          </w:p>
          <w:p w14:paraId="664B946D"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7C89FA40"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54527597"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Celebrating Difference</w:t>
            </w:r>
          </w:p>
          <w:p w14:paraId="7A7603EF" w14:textId="77777777" w:rsidR="00A3258D" w:rsidRPr="003C7D64" w:rsidRDefault="00A3258D" w:rsidP="003C7D64">
            <w:pPr>
              <w:spacing w:line="276" w:lineRule="auto"/>
              <w:rPr>
                <w:rFonts w:ascii="Calibri Light" w:hAnsi="Calibri Light" w:cs="Calibri Light"/>
              </w:rPr>
            </w:pPr>
          </w:p>
        </w:tc>
      </w:tr>
    </w:tbl>
    <w:p w14:paraId="3D59159B" w14:textId="77777777" w:rsidR="00A3258D" w:rsidRPr="003C7D64" w:rsidRDefault="00A3258D" w:rsidP="003C7D64">
      <w:pPr>
        <w:spacing w:line="276" w:lineRule="auto"/>
        <w:rPr>
          <w:rFonts w:ascii="Calibri Light" w:hAnsi="Calibri Light" w:cs="Calibri Light"/>
        </w:rPr>
      </w:pPr>
    </w:p>
    <w:p w14:paraId="0568FD49" w14:textId="77777777" w:rsidR="00A3258D" w:rsidRPr="003C7D64" w:rsidRDefault="00A3258D" w:rsidP="003C7D64">
      <w:pPr>
        <w:spacing w:line="276" w:lineRule="auto"/>
        <w:rPr>
          <w:rFonts w:ascii="Calibri Light" w:hAnsi="Calibri Light" w:cs="Calibri Light"/>
        </w:rPr>
      </w:pPr>
    </w:p>
    <w:p w14:paraId="27C986A1"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u w:val="single"/>
        </w:rPr>
        <w:t>Physical health and mental well-being education in Primary schools – DfE Guidance</w:t>
      </w:r>
    </w:p>
    <w:p w14:paraId="793E8F4C" w14:textId="77777777" w:rsidR="00A3258D" w:rsidRPr="003C7D64" w:rsidRDefault="00A3258D" w:rsidP="003C7D64">
      <w:pPr>
        <w:spacing w:line="276" w:lineRule="auto"/>
        <w:rPr>
          <w:rFonts w:ascii="Calibri Light" w:hAnsi="Calibri Light" w:cs="Calibri Light"/>
        </w:rPr>
      </w:pPr>
    </w:p>
    <w:p w14:paraId="700C5B61"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The focus in primary school should be on teaching the characteristics of good physical health and mental wellbeing. Teachers should be clear that mental well-being is a normal part of daily life, in the same way as physical health.</w:t>
      </w:r>
    </w:p>
    <w:p w14:paraId="251A9359"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By the end of primary school:</w:t>
      </w:r>
    </w:p>
    <w:p w14:paraId="07938198" w14:textId="77777777" w:rsidR="00A3258D" w:rsidRPr="003C7D64" w:rsidRDefault="00A3258D" w:rsidP="003C7D64">
      <w:pPr>
        <w:spacing w:line="276" w:lineRule="auto"/>
        <w:rPr>
          <w:rFonts w:ascii="Calibri Light" w:hAnsi="Calibri Light" w:cs="Calibri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0179"/>
        <w:gridCol w:w="3103"/>
      </w:tblGrid>
      <w:tr w:rsidR="00A3258D" w:rsidRPr="003C7D64" w14:paraId="3CDFF3AF" w14:textId="77777777" w:rsidTr="00A3258D">
        <w:tc>
          <w:tcPr>
            <w:tcW w:w="2122" w:type="dxa"/>
            <w:shd w:val="clear" w:color="auto" w:fill="auto"/>
          </w:tcPr>
          <w:p w14:paraId="40DF69E7" w14:textId="77777777" w:rsidR="00A3258D" w:rsidRPr="003C7D64" w:rsidRDefault="00A3258D" w:rsidP="003C7D64">
            <w:pPr>
              <w:pStyle w:val="Default"/>
              <w:spacing w:line="276" w:lineRule="auto"/>
              <w:rPr>
                <w:rFonts w:ascii="Calibri Light" w:hAnsi="Calibri Light" w:cs="Calibri Light"/>
              </w:rPr>
            </w:pPr>
          </w:p>
        </w:tc>
        <w:tc>
          <w:tcPr>
            <w:tcW w:w="10319" w:type="dxa"/>
            <w:shd w:val="clear" w:color="auto" w:fill="auto"/>
          </w:tcPr>
          <w:p w14:paraId="55EE99E9" w14:textId="77777777" w:rsidR="00A3258D" w:rsidRPr="003C7D64" w:rsidRDefault="00A3258D" w:rsidP="003C7D64">
            <w:pPr>
              <w:pStyle w:val="Default"/>
              <w:spacing w:line="276" w:lineRule="auto"/>
              <w:rPr>
                <w:rFonts w:ascii="Calibri Light" w:hAnsi="Calibri Light" w:cs="Calibri Light"/>
                <w:b/>
                <w:color w:val="auto"/>
              </w:rPr>
            </w:pPr>
            <w:r w:rsidRPr="003C7D64">
              <w:rPr>
                <w:rFonts w:ascii="Calibri Light" w:hAnsi="Calibri Light" w:cs="Calibri Light"/>
                <w:b/>
                <w:color w:val="auto"/>
              </w:rPr>
              <w:t xml:space="preserve">Pupils should know </w:t>
            </w:r>
          </w:p>
          <w:p w14:paraId="3D935510" w14:textId="77777777" w:rsidR="00A3258D" w:rsidRPr="003C7D64" w:rsidRDefault="00A3258D" w:rsidP="003C7D64">
            <w:pPr>
              <w:spacing w:line="276" w:lineRule="auto"/>
              <w:rPr>
                <w:rFonts w:ascii="Calibri Light" w:hAnsi="Calibri Light" w:cs="Calibri Light"/>
                <w:b/>
              </w:rPr>
            </w:pPr>
          </w:p>
        </w:tc>
        <w:tc>
          <w:tcPr>
            <w:tcW w:w="3118" w:type="dxa"/>
            <w:shd w:val="clear" w:color="auto" w:fill="auto"/>
          </w:tcPr>
          <w:p w14:paraId="58332359"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How Jigsaw provides the solution</w:t>
            </w:r>
          </w:p>
        </w:tc>
      </w:tr>
      <w:tr w:rsidR="00A3258D" w:rsidRPr="003C7D64" w14:paraId="073A411E" w14:textId="77777777" w:rsidTr="00A3258D">
        <w:tc>
          <w:tcPr>
            <w:tcW w:w="2122" w:type="dxa"/>
            <w:shd w:val="clear" w:color="auto" w:fill="auto"/>
          </w:tcPr>
          <w:p w14:paraId="76945F0E" w14:textId="77777777" w:rsidR="00A3258D" w:rsidRPr="003C7D64" w:rsidRDefault="00A3258D" w:rsidP="003C7D64">
            <w:pPr>
              <w:pStyle w:val="Default"/>
              <w:spacing w:line="276" w:lineRule="auto"/>
              <w:rPr>
                <w:rFonts w:ascii="Calibri Light" w:hAnsi="Calibri Light" w:cs="Calibri Light"/>
                <w:b/>
                <w:color w:val="auto"/>
              </w:rPr>
            </w:pPr>
            <w:r w:rsidRPr="003C7D64">
              <w:rPr>
                <w:rFonts w:ascii="Calibri Light" w:hAnsi="Calibri Light" w:cs="Calibri Light"/>
                <w:b/>
                <w:color w:val="auto"/>
              </w:rPr>
              <w:t xml:space="preserve">Mental wellbeing </w:t>
            </w:r>
          </w:p>
          <w:p w14:paraId="350F9E2A" w14:textId="77777777" w:rsidR="00A3258D" w:rsidRPr="003C7D64" w:rsidRDefault="00A3258D" w:rsidP="003C7D64">
            <w:pPr>
              <w:spacing w:line="276" w:lineRule="auto"/>
              <w:rPr>
                <w:rFonts w:ascii="Calibri Light" w:hAnsi="Calibri Light" w:cs="Calibri Light"/>
              </w:rPr>
            </w:pPr>
          </w:p>
        </w:tc>
        <w:tc>
          <w:tcPr>
            <w:tcW w:w="10319" w:type="dxa"/>
            <w:shd w:val="clear" w:color="auto" w:fill="auto"/>
          </w:tcPr>
          <w:p w14:paraId="33337153"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that mental wellbeing is a normal part of daily life, in the same way as physical health.</w:t>
            </w:r>
          </w:p>
          <w:p w14:paraId="578F3C3E"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that there is a normal range of emotions (e.g. happiness, sadness, anger, fear, surprise, nervousness) and scale of emotions that all humans experience in relation to different experiences and situations.</w:t>
            </w:r>
          </w:p>
          <w:p w14:paraId="2D06EE1E"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how to recognise and talk about their emotions, including having a varied vocabulary of words to use when talking about their own and others’ feelings.</w:t>
            </w:r>
          </w:p>
          <w:p w14:paraId="7DE9B555"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how to judge whether what they are feeling and how they are behaving is appropriate and proportionate.</w:t>
            </w:r>
          </w:p>
          <w:p w14:paraId="09DE862D"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lastRenderedPageBreak/>
              <w:t>the benefits of physical exercise, time outdoors, community participation, voluntary and service-based activity on mental well-being and happiness.</w:t>
            </w:r>
          </w:p>
          <w:p w14:paraId="38CE2F69"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simple self-care techniques, including the importance of rest, time spent with friends and family and the benefits of hobbies and interests.</w:t>
            </w:r>
          </w:p>
          <w:p w14:paraId="58FD986C"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isolation and loneliness can affect children and that it is very important for children to discuss their feelings with an adult and seek support.</w:t>
            </w:r>
          </w:p>
          <w:p w14:paraId="13CD59CE"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that bullying (including cyberbullying) has a negative and often lasting impact on mental well-being.</w:t>
            </w:r>
          </w:p>
          <w:p w14:paraId="47FADCE6"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rPr>
              <w:t>where and how to seek support (including recognising the triggers for seeking support), including whom in school they should speak to if they are worried about their own or someone else’s mental well-being or ability to control their emotions (including issues arising online).</w:t>
            </w:r>
          </w:p>
          <w:p w14:paraId="7DF92BB5" w14:textId="77777777" w:rsidR="00A3258D" w:rsidRPr="003C7D64" w:rsidRDefault="00A3258D" w:rsidP="003C7D64">
            <w:pPr>
              <w:pStyle w:val="ListParagraph"/>
              <w:numPr>
                <w:ilvl w:val="0"/>
                <w:numId w:val="12"/>
              </w:numPr>
              <w:spacing w:line="276" w:lineRule="auto"/>
              <w:rPr>
                <w:rFonts w:ascii="Calibri Light" w:hAnsi="Calibri Light" w:cs="Calibri Light"/>
              </w:rPr>
            </w:pPr>
            <w:r w:rsidRPr="003C7D64">
              <w:rPr>
                <w:rFonts w:ascii="Calibri Light" w:hAnsi="Calibri Light" w:cs="Calibri Light"/>
                <w:color w:val="000000"/>
              </w:rPr>
              <w:t>it is common for people to experience mental ill health. For many people who do, the problems can be resolved if the right support is made available, especially if accessed early enough.</w:t>
            </w:r>
          </w:p>
        </w:tc>
        <w:tc>
          <w:tcPr>
            <w:tcW w:w="3118" w:type="dxa"/>
            <w:shd w:val="clear" w:color="auto" w:fill="auto"/>
          </w:tcPr>
          <w:p w14:paraId="5B0EBBE2"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lastRenderedPageBreak/>
              <w:t>All of these aspects are covered in lessons within the Puzzles</w:t>
            </w:r>
          </w:p>
          <w:p w14:paraId="5F4AB420" w14:textId="77777777" w:rsidR="00A3258D" w:rsidRPr="003C7D64" w:rsidRDefault="00A3258D" w:rsidP="003C7D64">
            <w:pPr>
              <w:spacing w:line="276" w:lineRule="auto"/>
              <w:rPr>
                <w:rFonts w:ascii="Calibri Light" w:hAnsi="Calibri Light" w:cs="Calibri Light"/>
              </w:rPr>
            </w:pPr>
          </w:p>
          <w:p w14:paraId="4FED2676"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57E959DA"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2E28E9FF"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Changing Me </w:t>
            </w:r>
          </w:p>
          <w:p w14:paraId="72A5A164"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lastRenderedPageBreak/>
              <w:t>Celebrating Difference</w:t>
            </w:r>
          </w:p>
          <w:p w14:paraId="572D7DA7" w14:textId="77777777" w:rsidR="00A3258D" w:rsidRPr="003C7D64" w:rsidRDefault="00A3258D" w:rsidP="003C7D64">
            <w:pPr>
              <w:spacing w:line="276" w:lineRule="auto"/>
              <w:rPr>
                <w:rFonts w:ascii="Calibri Light" w:hAnsi="Calibri Light" w:cs="Calibri Light"/>
              </w:rPr>
            </w:pPr>
          </w:p>
        </w:tc>
      </w:tr>
      <w:tr w:rsidR="00A3258D" w:rsidRPr="003C7D64" w14:paraId="454E90DB" w14:textId="77777777" w:rsidTr="00A3258D">
        <w:tc>
          <w:tcPr>
            <w:tcW w:w="2122" w:type="dxa"/>
            <w:shd w:val="clear" w:color="auto" w:fill="auto"/>
          </w:tcPr>
          <w:p w14:paraId="60E0E062"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Internet safety and harms</w:t>
            </w:r>
          </w:p>
        </w:tc>
        <w:tc>
          <w:tcPr>
            <w:tcW w:w="10319" w:type="dxa"/>
            <w:shd w:val="clear" w:color="auto" w:fill="auto"/>
          </w:tcPr>
          <w:p w14:paraId="2E0CEA31"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that for most people the internet is an integral part of life and has many benefits.</w:t>
            </w:r>
          </w:p>
          <w:p w14:paraId="4081246E"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about the benefits of rationing time spent online, the risks of excessive time spent on electronic devices and the impact of positive and negative content online on their own and others’ mental and physical wellbeing.</w:t>
            </w:r>
          </w:p>
          <w:p w14:paraId="355F6681"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how to consider the effect of their online actions on others and knowhow to recognise and display respectful behaviour online and the importance of keeping personal information private.</w:t>
            </w:r>
          </w:p>
          <w:p w14:paraId="27EC34D6"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why social media, some computer games and online gaming, for example, are age restricted.</w:t>
            </w:r>
          </w:p>
          <w:p w14:paraId="2BB3C4A5"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that the internet can also be a negative place where online abuse, trolling, bullying and harassment can take place, which can have a negative impact on mental health.</w:t>
            </w:r>
          </w:p>
          <w:p w14:paraId="2A8BABAF"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how to be a discerning consumer of information online including understanding that information, including that from search engines, is ranked, selected and targeted.</w:t>
            </w:r>
          </w:p>
          <w:p w14:paraId="4B4625D3"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 xml:space="preserve">where and how to report concerns and get support with issues online. </w:t>
            </w:r>
          </w:p>
        </w:tc>
        <w:tc>
          <w:tcPr>
            <w:tcW w:w="3118" w:type="dxa"/>
            <w:shd w:val="clear" w:color="auto" w:fill="auto"/>
          </w:tcPr>
          <w:p w14:paraId="5D25F3E8"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140AE679" w14:textId="77777777" w:rsidR="00A3258D" w:rsidRPr="003C7D64" w:rsidRDefault="00A3258D" w:rsidP="003C7D64">
            <w:pPr>
              <w:spacing w:line="276" w:lineRule="auto"/>
              <w:rPr>
                <w:rFonts w:ascii="Calibri Light" w:hAnsi="Calibri Light" w:cs="Calibri Light"/>
              </w:rPr>
            </w:pPr>
          </w:p>
          <w:p w14:paraId="0138659C"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Relationships</w:t>
            </w:r>
          </w:p>
          <w:p w14:paraId="6B9EC73E"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 xml:space="preserve">Healthy Me </w:t>
            </w:r>
          </w:p>
        </w:tc>
      </w:tr>
      <w:tr w:rsidR="00A3258D" w:rsidRPr="003C7D64" w14:paraId="72C2C399" w14:textId="77777777" w:rsidTr="00A3258D">
        <w:tc>
          <w:tcPr>
            <w:tcW w:w="2122" w:type="dxa"/>
            <w:shd w:val="clear" w:color="auto" w:fill="auto"/>
          </w:tcPr>
          <w:p w14:paraId="7218062F"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Physical health and fitness</w:t>
            </w:r>
          </w:p>
        </w:tc>
        <w:tc>
          <w:tcPr>
            <w:tcW w:w="10319" w:type="dxa"/>
            <w:shd w:val="clear" w:color="auto" w:fill="auto"/>
          </w:tcPr>
          <w:p w14:paraId="1EB2371B" w14:textId="77777777" w:rsidR="00A3258D" w:rsidRPr="003C7D64" w:rsidRDefault="00A3258D" w:rsidP="003C7D64">
            <w:pPr>
              <w:pStyle w:val="ListParagraph"/>
              <w:numPr>
                <w:ilvl w:val="0"/>
                <w:numId w:val="13"/>
              </w:numPr>
              <w:spacing w:line="276" w:lineRule="auto"/>
              <w:rPr>
                <w:rFonts w:ascii="Calibri Light" w:hAnsi="Calibri Light" w:cs="Calibri Light"/>
              </w:rPr>
            </w:pPr>
            <w:r w:rsidRPr="003C7D64">
              <w:rPr>
                <w:rFonts w:ascii="Calibri Light" w:hAnsi="Calibri Light" w:cs="Calibri Light"/>
              </w:rPr>
              <w:t>the characteristics and mental and physical benefits of an active lifestyle.</w:t>
            </w:r>
          </w:p>
          <w:p w14:paraId="35F8CE5E" w14:textId="77777777" w:rsidR="00A3258D" w:rsidRPr="003C7D64" w:rsidRDefault="00A3258D" w:rsidP="003C7D64">
            <w:pPr>
              <w:pStyle w:val="ListParagraph"/>
              <w:numPr>
                <w:ilvl w:val="0"/>
                <w:numId w:val="13"/>
              </w:numPr>
              <w:spacing w:line="276" w:lineRule="auto"/>
              <w:rPr>
                <w:rFonts w:ascii="Calibri Light" w:hAnsi="Calibri Light" w:cs="Calibri Light"/>
              </w:rPr>
            </w:pPr>
            <w:r w:rsidRPr="003C7D64">
              <w:rPr>
                <w:rFonts w:ascii="Calibri Light" w:hAnsi="Calibri Light" w:cs="Calibri Light"/>
              </w:rPr>
              <w:t>the importance of building regular exercise into daily and weekly routines and how to achieve this; for example, walking or cycling to school, a daily active mile or other forms of regular, vigorous exercise.</w:t>
            </w:r>
          </w:p>
          <w:p w14:paraId="2511B189" w14:textId="77777777" w:rsidR="00A3258D" w:rsidRPr="003C7D64" w:rsidRDefault="00A3258D" w:rsidP="003C7D64">
            <w:pPr>
              <w:pStyle w:val="ListParagraph"/>
              <w:numPr>
                <w:ilvl w:val="0"/>
                <w:numId w:val="13"/>
              </w:numPr>
              <w:spacing w:line="276" w:lineRule="auto"/>
              <w:rPr>
                <w:rFonts w:ascii="Calibri Light" w:hAnsi="Calibri Light" w:cs="Calibri Light"/>
              </w:rPr>
            </w:pPr>
            <w:r w:rsidRPr="003C7D64">
              <w:rPr>
                <w:rFonts w:ascii="Calibri Light" w:hAnsi="Calibri Light" w:cs="Calibri Light"/>
              </w:rPr>
              <w:t>the risks associated with an inactive lifestyle (including obesity).</w:t>
            </w:r>
          </w:p>
          <w:p w14:paraId="32D48FE4" w14:textId="77777777" w:rsidR="00A3258D" w:rsidRPr="003C7D64" w:rsidRDefault="00A3258D" w:rsidP="003C7D64">
            <w:pPr>
              <w:pStyle w:val="ListParagraph"/>
              <w:numPr>
                <w:ilvl w:val="0"/>
                <w:numId w:val="13"/>
              </w:numPr>
              <w:spacing w:line="276" w:lineRule="auto"/>
              <w:rPr>
                <w:rFonts w:ascii="Calibri Light" w:hAnsi="Calibri Light" w:cs="Calibri Light"/>
              </w:rPr>
            </w:pPr>
            <w:r w:rsidRPr="003C7D64">
              <w:rPr>
                <w:rFonts w:ascii="Calibri Light" w:hAnsi="Calibri Light" w:cs="Calibri Light"/>
              </w:rPr>
              <w:lastRenderedPageBreak/>
              <w:t>how and when to seek support including which adults to speak to in school if they are worried about their health.</w:t>
            </w:r>
          </w:p>
        </w:tc>
        <w:tc>
          <w:tcPr>
            <w:tcW w:w="3118" w:type="dxa"/>
            <w:shd w:val="clear" w:color="auto" w:fill="auto"/>
          </w:tcPr>
          <w:p w14:paraId="1FA0DD5F"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lastRenderedPageBreak/>
              <w:t>All of these aspects are covered in lessons within the Puzzles</w:t>
            </w:r>
          </w:p>
          <w:p w14:paraId="79593A2F" w14:textId="77777777" w:rsidR="00A3258D" w:rsidRPr="003C7D64" w:rsidRDefault="00A3258D" w:rsidP="003C7D64">
            <w:pPr>
              <w:spacing w:line="276" w:lineRule="auto"/>
              <w:rPr>
                <w:rFonts w:ascii="Calibri Light" w:hAnsi="Calibri Light" w:cs="Calibri Light"/>
              </w:rPr>
            </w:pPr>
          </w:p>
          <w:p w14:paraId="6F1A1183"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561EB2EB" w14:textId="77777777" w:rsidR="00A3258D" w:rsidRPr="003C7D64" w:rsidRDefault="00A3258D" w:rsidP="003C7D64">
            <w:pPr>
              <w:spacing w:line="276" w:lineRule="auto"/>
              <w:rPr>
                <w:rFonts w:ascii="Calibri Light" w:hAnsi="Calibri Light" w:cs="Calibri Light"/>
              </w:rPr>
            </w:pPr>
          </w:p>
        </w:tc>
      </w:tr>
      <w:tr w:rsidR="00A3258D" w:rsidRPr="003C7D64" w14:paraId="2063C4C9" w14:textId="77777777" w:rsidTr="00A3258D">
        <w:tc>
          <w:tcPr>
            <w:tcW w:w="2122" w:type="dxa"/>
            <w:shd w:val="clear" w:color="auto" w:fill="auto"/>
          </w:tcPr>
          <w:p w14:paraId="34D6C9CE"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Healthy eating</w:t>
            </w:r>
          </w:p>
        </w:tc>
        <w:tc>
          <w:tcPr>
            <w:tcW w:w="10319" w:type="dxa"/>
            <w:shd w:val="clear" w:color="auto" w:fill="auto"/>
          </w:tcPr>
          <w:p w14:paraId="2F08BC2E" w14:textId="77777777" w:rsidR="00A3258D" w:rsidRPr="003C7D64" w:rsidRDefault="00A3258D" w:rsidP="003C7D64">
            <w:pPr>
              <w:pStyle w:val="ListParagraph"/>
              <w:numPr>
                <w:ilvl w:val="0"/>
                <w:numId w:val="11"/>
              </w:numPr>
              <w:spacing w:line="276" w:lineRule="auto"/>
              <w:rPr>
                <w:rFonts w:ascii="Calibri Light" w:hAnsi="Calibri Light" w:cs="Calibri Light"/>
              </w:rPr>
            </w:pPr>
            <w:r w:rsidRPr="003C7D64">
              <w:rPr>
                <w:rFonts w:ascii="Calibri Light" w:hAnsi="Calibri Light" w:cs="Calibri Light"/>
              </w:rPr>
              <w:t>what constitutes a healthy diet (including understanding calories and other nutritional content).</w:t>
            </w:r>
          </w:p>
          <w:p w14:paraId="7D27EA1A" w14:textId="77777777" w:rsidR="00A3258D" w:rsidRPr="003C7D64" w:rsidRDefault="00A3258D" w:rsidP="003C7D64">
            <w:pPr>
              <w:pStyle w:val="ListParagraph"/>
              <w:numPr>
                <w:ilvl w:val="0"/>
                <w:numId w:val="11"/>
              </w:numPr>
              <w:spacing w:line="276" w:lineRule="auto"/>
              <w:rPr>
                <w:rFonts w:ascii="Calibri Light" w:hAnsi="Calibri Light" w:cs="Calibri Light"/>
              </w:rPr>
            </w:pPr>
            <w:r w:rsidRPr="003C7D64">
              <w:rPr>
                <w:rFonts w:ascii="Calibri Light" w:hAnsi="Calibri Light" w:cs="Calibri Light"/>
              </w:rPr>
              <w:t>the principles of planning and preparing a range of healthy meals.</w:t>
            </w:r>
          </w:p>
          <w:p w14:paraId="7F4CECE4" w14:textId="77777777" w:rsidR="00A3258D" w:rsidRPr="003C7D64" w:rsidRDefault="00A3258D" w:rsidP="003C7D64">
            <w:pPr>
              <w:pStyle w:val="ListParagraph"/>
              <w:numPr>
                <w:ilvl w:val="0"/>
                <w:numId w:val="11"/>
              </w:numPr>
              <w:spacing w:line="276" w:lineRule="auto"/>
              <w:rPr>
                <w:rFonts w:ascii="Calibri Light" w:hAnsi="Calibri Light" w:cs="Calibri Light"/>
              </w:rPr>
            </w:pPr>
            <w:r w:rsidRPr="003C7D64">
              <w:rPr>
                <w:rFonts w:ascii="Calibri Light" w:hAnsi="Calibri Light" w:cs="Calibri Light"/>
              </w:rPr>
              <w:t>the characteristics of a poor diet and risks associated with unhealthy eating (including, for example, obesity and tooth decay) and other behaviours (e.g. the impact of alcohol on diet or health).</w:t>
            </w:r>
          </w:p>
        </w:tc>
        <w:tc>
          <w:tcPr>
            <w:tcW w:w="3118" w:type="dxa"/>
            <w:shd w:val="clear" w:color="auto" w:fill="auto"/>
          </w:tcPr>
          <w:p w14:paraId="4528D400"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4A59D080" w14:textId="77777777" w:rsidR="00A3258D" w:rsidRPr="003C7D64" w:rsidRDefault="00A3258D" w:rsidP="003C7D64">
            <w:pPr>
              <w:spacing w:line="276" w:lineRule="auto"/>
              <w:rPr>
                <w:rFonts w:ascii="Calibri Light" w:hAnsi="Calibri Light" w:cs="Calibri Light"/>
              </w:rPr>
            </w:pPr>
          </w:p>
          <w:p w14:paraId="72A0A9CB"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189ED526" w14:textId="77777777" w:rsidR="00A3258D" w:rsidRPr="003C7D64" w:rsidRDefault="00A3258D" w:rsidP="003C7D64">
            <w:pPr>
              <w:spacing w:line="276" w:lineRule="auto"/>
              <w:rPr>
                <w:rFonts w:ascii="Calibri Light" w:hAnsi="Calibri Light" w:cs="Calibri Light"/>
              </w:rPr>
            </w:pPr>
          </w:p>
        </w:tc>
      </w:tr>
      <w:tr w:rsidR="00A3258D" w:rsidRPr="003C7D64" w14:paraId="5EFF5419" w14:textId="77777777" w:rsidTr="00A3258D">
        <w:tc>
          <w:tcPr>
            <w:tcW w:w="2122" w:type="dxa"/>
            <w:shd w:val="clear" w:color="auto" w:fill="auto"/>
          </w:tcPr>
          <w:p w14:paraId="2E810C6A"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 xml:space="preserve">Drugs, alcohol and tobacco </w:t>
            </w:r>
          </w:p>
        </w:tc>
        <w:tc>
          <w:tcPr>
            <w:tcW w:w="10319" w:type="dxa"/>
            <w:shd w:val="clear" w:color="auto" w:fill="auto"/>
          </w:tcPr>
          <w:p w14:paraId="27C61D98" w14:textId="77777777" w:rsidR="00A3258D" w:rsidRPr="003C7D64" w:rsidRDefault="00A3258D" w:rsidP="003C7D64">
            <w:pPr>
              <w:pStyle w:val="ListParagraph"/>
              <w:numPr>
                <w:ilvl w:val="0"/>
                <w:numId w:val="11"/>
              </w:numPr>
              <w:spacing w:line="276" w:lineRule="auto"/>
              <w:rPr>
                <w:rFonts w:ascii="Calibri Light" w:hAnsi="Calibri Light" w:cs="Calibri Light"/>
              </w:rPr>
            </w:pPr>
            <w:r w:rsidRPr="003C7D64">
              <w:rPr>
                <w:rFonts w:ascii="Calibri Light" w:hAnsi="Calibri Light" w:cs="Calibri Light"/>
              </w:rPr>
              <w:t>the facts about legal and illegal harmful substances and associated risks, including smoking, alcohol use and drug-taking</w:t>
            </w:r>
          </w:p>
        </w:tc>
        <w:tc>
          <w:tcPr>
            <w:tcW w:w="3118" w:type="dxa"/>
            <w:shd w:val="clear" w:color="auto" w:fill="auto"/>
          </w:tcPr>
          <w:p w14:paraId="766A16F3" w14:textId="77777777" w:rsidR="00A3258D" w:rsidRPr="003C7D64" w:rsidRDefault="00A3258D" w:rsidP="003C7D64">
            <w:pPr>
              <w:spacing w:line="276" w:lineRule="auto"/>
              <w:rPr>
                <w:rFonts w:ascii="Calibri Light" w:hAnsi="Calibri Light" w:cs="Calibri Light"/>
              </w:rPr>
            </w:pPr>
          </w:p>
        </w:tc>
      </w:tr>
      <w:tr w:rsidR="00A3258D" w:rsidRPr="003C7D64" w14:paraId="3A48C763" w14:textId="77777777" w:rsidTr="00A3258D">
        <w:tc>
          <w:tcPr>
            <w:tcW w:w="2122" w:type="dxa"/>
            <w:shd w:val="clear" w:color="auto" w:fill="auto"/>
          </w:tcPr>
          <w:p w14:paraId="044A2B9C" w14:textId="77777777" w:rsidR="00A3258D" w:rsidRPr="003C7D64" w:rsidRDefault="00A3258D" w:rsidP="003C7D64">
            <w:pPr>
              <w:spacing w:line="276" w:lineRule="auto"/>
              <w:rPr>
                <w:rFonts w:ascii="Calibri Light" w:hAnsi="Calibri Light" w:cs="Calibri Light"/>
                <w:b/>
                <w:color w:val="FF0000"/>
              </w:rPr>
            </w:pPr>
            <w:r w:rsidRPr="003C7D64">
              <w:rPr>
                <w:rFonts w:ascii="Calibri Light" w:hAnsi="Calibri Light" w:cs="Calibri Light"/>
                <w:b/>
              </w:rPr>
              <w:t>Health and Prevention</w:t>
            </w:r>
          </w:p>
        </w:tc>
        <w:tc>
          <w:tcPr>
            <w:tcW w:w="10319" w:type="dxa"/>
            <w:shd w:val="clear" w:color="auto" w:fill="auto"/>
          </w:tcPr>
          <w:p w14:paraId="2C77C20F"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how to recognise early signs of physical illness, such as weight loss, or unexplained changes to the body.</w:t>
            </w:r>
          </w:p>
          <w:p w14:paraId="095C90BF"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about safe and unsafe exposure to the sun, and how to reduce the risk of sun damage, including skin cancer.</w:t>
            </w:r>
          </w:p>
          <w:p w14:paraId="3F2993F4"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the importance of sufficient good quality sleep for good health and that a lack of sleep can affect weight, mood and ability to learn.</w:t>
            </w:r>
          </w:p>
          <w:p w14:paraId="391DC3B2"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 xml:space="preserve">about dental health and the benefits of good oral hygiene and dental flossing, including regular check-ups at the dentist. </w:t>
            </w:r>
          </w:p>
          <w:p w14:paraId="45E94527"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about personal hygiene and germs including bacteria, viruses, how they are spread and treated, and the importance of handwashing.</w:t>
            </w:r>
          </w:p>
          <w:p w14:paraId="210EB991" w14:textId="77777777" w:rsidR="00A3258D" w:rsidRPr="003C7D64" w:rsidRDefault="00A3258D" w:rsidP="003C7D64">
            <w:pPr>
              <w:pStyle w:val="ListParagraph"/>
              <w:numPr>
                <w:ilvl w:val="0"/>
                <w:numId w:val="11"/>
              </w:numPr>
              <w:spacing w:line="276" w:lineRule="auto"/>
              <w:rPr>
                <w:rFonts w:ascii="Calibri Light" w:hAnsi="Calibri Light" w:cs="Calibri Light"/>
                <w:color w:val="000000"/>
              </w:rPr>
            </w:pPr>
            <w:r w:rsidRPr="003C7D64">
              <w:rPr>
                <w:rFonts w:ascii="Calibri Light" w:hAnsi="Calibri Light" w:cs="Calibri Light"/>
                <w:color w:val="000000"/>
              </w:rPr>
              <w:t>the facts and science relating to immunisation and vaccination</w:t>
            </w:r>
          </w:p>
        </w:tc>
        <w:tc>
          <w:tcPr>
            <w:tcW w:w="3118" w:type="dxa"/>
            <w:shd w:val="clear" w:color="auto" w:fill="auto"/>
          </w:tcPr>
          <w:p w14:paraId="4CF1C5B1"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723A0538" w14:textId="77777777" w:rsidR="00A3258D" w:rsidRPr="003C7D64" w:rsidRDefault="00A3258D" w:rsidP="003C7D64">
            <w:pPr>
              <w:spacing w:line="276" w:lineRule="auto"/>
              <w:rPr>
                <w:rFonts w:ascii="Calibri Light" w:hAnsi="Calibri Light" w:cs="Calibri Light"/>
              </w:rPr>
            </w:pPr>
          </w:p>
          <w:p w14:paraId="36E72117"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5BED50FC" w14:textId="77777777" w:rsidR="00A3258D" w:rsidRPr="003C7D64" w:rsidRDefault="00A3258D" w:rsidP="003C7D64">
            <w:pPr>
              <w:spacing w:line="276" w:lineRule="auto"/>
              <w:rPr>
                <w:rFonts w:ascii="Calibri Light" w:hAnsi="Calibri Light" w:cs="Calibri Light"/>
              </w:rPr>
            </w:pPr>
          </w:p>
        </w:tc>
      </w:tr>
      <w:tr w:rsidR="00A3258D" w:rsidRPr="003C7D64" w14:paraId="6DFCEEFB" w14:textId="77777777" w:rsidTr="00A3258D">
        <w:tc>
          <w:tcPr>
            <w:tcW w:w="2122" w:type="dxa"/>
            <w:shd w:val="clear" w:color="auto" w:fill="auto"/>
          </w:tcPr>
          <w:p w14:paraId="1515F3C3"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Basic first aid</w:t>
            </w:r>
          </w:p>
        </w:tc>
        <w:tc>
          <w:tcPr>
            <w:tcW w:w="10319" w:type="dxa"/>
            <w:shd w:val="clear" w:color="auto" w:fill="auto"/>
          </w:tcPr>
          <w:p w14:paraId="06354EAB" w14:textId="77777777" w:rsidR="00A3258D" w:rsidRPr="003C7D64" w:rsidRDefault="00A3258D" w:rsidP="003C7D64">
            <w:pPr>
              <w:pStyle w:val="ListParagraph"/>
              <w:numPr>
                <w:ilvl w:val="0"/>
                <w:numId w:val="14"/>
              </w:numPr>
              <w:spacing w:line="276" w:lineRule="auto"/>
              <w:rPr>
                <w:rFonts w:ascii="Calibri Light" w:hAnsi="Calibri Light" w:cs="Calibri Light"/>
              </w:rPr>
            </w:pPr>
            <w:r w:rsidRPr="003C7D64">
              <w:rPr>
                <w:rFonts w:ascii="Calibri Light" w:hAnsi="Calibri Light" w:cs="Calibri Light"/>
              </w:rPr>
              <w:t>how to make a clear and efficient call to emergency services if necessary.</w:t>
            </w:r>
          </w:p>
          <w:p w14:paraId="4617ACE5" w14:textId="77777777" w:rsidR="00A3258D" w:rsidRPr="003C7D64" w:rsidRDefault="00A3258D" w:rsidP="003C7D64">
            <w:pPr>
              <w:pStyle w:val="ListParagraph"/>
              <w:numPr>
                <w:ilvl w:val="0"/>
                <w:numId w:val="14"/>
              </w:numPr>
              <w:spacing w:line="276" w:lineRule="auto"/>
              <w:rPr>
                <w:rFonts w:ascii="Calibri Light" w:hAnsi="Calibri Light" w:cs="Calibri Light"/>
              </w:rPr>
            </w:pPr>
            <w:r w:rsidRPr="003C7D64">
              <w:rPr>
                <w:rFonts w:ascii="Calibri Light" w:hAnsi="Calibri Light" w:cs="Calibri Light"/>
              </w:rPr>
              <w:t>concepts of basic first-aid, for example dealing with common injuries, including head injuries.</w:t>
            </w:r>
          </w:p>
          <w:p w14:paraId="15509E91" w14:textId="77777777" w:rsidR="00A3258D" w:rsidRPr="003C7D64" w:rsidRDefault="00A3258D" w:rsidP="003C7D64">
            <w:pPr>
              <w:pStyle w:val="ListParagraph"/>
              <w:spacing w:line="276" w:lineRule="auto"/>
              <w:ind w:left="360"/>
              <w:rPr>
                <w:rFonts w:ascii="Calibri Light" w:hAnsi="Calibri Light" w:cs="Calibri Light"/>
              </w:rPr>
            </w:pPr>
          </w:p>
        </w:tc>
        <w:tc>
          <w:tcPr>
            <w:tcW w:w="3118" w:type="dxa"/>
            <w:shd w:val="clear" w:color="auto" w:fill="auto"/>
          </w:tcPr>
          <w:p w14:paraId="50DFDE31"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375BDC83" w14:textId="77777777" w:rsidR="00A3258D" w:rsidRPr="003C7D64" w:rsidRDefault="00A3258D" w:rsidP="003C7D64">
            <w:pPr>
              <w:spacing w:line="276" w:lineRule="auto"/>
              <w:rPr>
                <w:rFonts w:ascii="Calibri Light" w:hAnsi="Calibri Light" w:cs="Calibri Light"/>
              </w:rPr>
            </w:pPr>
          </w:p>
          <w:p w14:paraId="5A2757D8"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3261D389" w14:textId="77777777" w:rsidR="00A3258D" w:rsidRPr="003C7D64" w:rsidRDefault="00A3258D" w:rsidP="003C7D64">
            <w:pPr>
              <w:spacing w:line="276" w:lineRule="auto"/>
              <w:rPr>
                <w:rFonts w:ascii="Calibri Light" w:hAnsi="Calibri Light" w:cs="Calibri Light"/>
              </w:rPr>
            </w:pPr>
          </w:p>
        </w:tc>
      </w:tr>
      <w:tr w:rsidR="00A3258D" w:rsidRPr="003C7D64" w14:paraId="47D8FE55" w14:textId="77777777" w:rsidTr="00A3258D">
        <w:tc>
          <w:tcPr>
            <w:tcW w:w="2122" w:type="dxa"/>
            <w:shd w:val="clear" w:color="auto" w:fill="auto"/>
          </w:tcPr>
          <w:p w14:paraId="1B690693" w14:textId="77777777" w:rsidR="00A3258D" w:rsidRPr="003C7D64" w:rsidRDefault="00A3258D" w:rsidP="003C7D64">
            <w:pPr>
              <w:spacing w:line="276" w:lineRule="auto"/>
              <w:rPr>
                <w:rFonts w:ascii="Calibri Light" w:hAnsi="Calibri Light" w:cs="Calibri Light"/>
                <w:b/>
              </w:rPr>
            </w:pPr>
            <w:r w:rsidRPr="003C7D64">
              <w:rPr>
                <w:rFonts w:ascii="Calibri Light" w:hAnsi="Calibri Light" w:cs="Calibri Light"/>
                <w:b/>
              </w:rPr>
              <w:t>Changing adolescent body</w:t>
            </w:r>
          </w:p>
        </w:tc>
        <w:tc>
          <w:tcPr>
            <w:tcW w:w="10319" w:type="dxa"/>
            <w:shd w:val="clear" w:color="auto" w:fill="auto"/>
          </w:tcPr>
          <w:p w14:paraId="272E04C1" w14:textId="77777777" w:rsidR="00A3258D" w:rsidRPr="003C7D64" w:rsidRDefault="00A3258D" w:rsidP="003C7D64">
            <w:pPr>
              <w:pStyle w:val="ListParagraph"/>
              <w:numPr>
                <w:ilvl w:val="0"/>
                <w:numId w:val="15"/>
              </w:numPr>
              <w:spacing w:line="276" w:lineRule="auto"/>
              <w:rPr>
                <w:rFonts w:ascii="Calibri Light" w:hAnsi="Calibri Light" w:cs="Calibri Light"/>
                <w:color w:val="000000"/>
              </w:rPr>
            </w:pPr>
            <w:r w:rsidRPr="003C7D64">
              <w:rPr>
                <w:rFonts w:ascii="Calibri Light" w:hAnsi="Calibri Light" w:cs="Calibri Light"/>
                <w:color w:val="000000"/>
              </w:rPr>
              <w:t>key facts about puberty and the changing adolescent body, particularly from age 9 through to age 11, including physical and emotional changes.</w:t>
            </w:r>
          </w:p>
          <w:p w14:paraId="2B79214D" w14:textId="77777777" w:rsidR="00A3258D" w:rsidRPr="003C7D64" w:rsidRDefault="00A3258D" w:rsidP="003C7D64">
            <w:pPr>
              <w:pStyle w:val="ListParagraph"/>
              <w:numPr>
                <w:ilvl w:val="0"/>
                <w:numId w:val="15"/>
              </w:numPr>
              <w:spacing w:line="276" w:lineRule="auto"/>
              <w:rPr>
                <w:rFonts w:ascii="Calibri Light" w:hAnsi="Calibri Light" w:cs="Calibri Light"/>
                <w:color w:val="000000"/>
              </w:rPr>
            </w:pPr>
            <w:r w:rsidRPr="003C7D64">
              <w:rPr>
                <w:rFonts w:ascii="Calibri Light" w:hAnsi="Calibri Light" w:cs="Calibri Light"/>
                <w:color w:val="000000"/>
              </w:rPr>
              <w:t>about menstrual wellbeing including the key facts about the menstrual cycle.</w:t>
            </w:r>
          </w:p>
        </w:tc>
        <w:tc>
          <w:tcPr>
            <w:tcW w:w="3118" w:type="dxa"/>
            <w:shd w:val="clear" w:color="auto" w:fill="auto"/>
          </w:tcPr>
          <w:p w14:paraId="60FF61DC" w14:textId="77777777" w:rsidR="00A3258D" w:rsidRPr="003C7D64" w:rsidRDefault="00A3258D" w:rsidP="003C7D64">
            <w:pPr>
              <w:spacing w:line="276" w:lineRule="auto"/>
              <w:rPr>
                <w:rFonts w:ascii="Calibri Light" w:hAnsi="Calibri Light" w:cs="Calibri Light"/>
              </w:rPr>
            </w:pPr>
            <w:r w:rsidRPr="003C7D64">
              <w:rPr>
                <w:rFonts w:ascii="Calibri Light" w:hAnsi="Calibri Light" w:cs="Calibri Light"/>
              </w:rPr>
              <w:t>All of these aspects are covered in lessons within the Puzzles</w:t>
            </w:r>
          </w:p>
          <w:p w14:paraId="405A1B6D" w14:textId="77777777" w:rsidR="00A3258D" w:rsidRPr="003C7D64" w:rsidRDefault="00A3258D" w:rsidP="003C7D64">
            <w:pPr>
              <w:spacing w:line="276" w:lineRule="auto"/>
              <w:rPr>
                <w:rFonts w:ascii="Calibri Light" w:hAnsi="Calibri Light" w:cs="Calibri Light"/>
              </w:rPr>
            </w:pPr>
          </w:p>
          <w:p w14:paraId="5BDAEAA7"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Changing Me</w:t>
            </w:r>
          </w:p>
          <w:p w14:paraId="78690280" w14:textId="77777777" w:rsidR="00A3258D" w:rsidRPr="003C7D64" w:rsidRDefault="00A3258D" w:rsidP="003C7D64">
            <w:pPr>
              <w:pStyle w:val="ListParagraph"/>
              <w:numPr>
                <w:ilvl w:val="0"/>
                <w:numId w:val="6"/>
              </w:numPr>
              <w:spacing w:line="276" w:lineRule="auto"/>
              <w:rPr>
                <w:rFonts w:ascii="Calibri Light" w:hAnsi="Calibri Light" w:cs="Calibri Light"/>
              </w:rPr>
            </w:pPr>
            <w:r w:rsidRPr="003C7D64">
              <w:rPr>
                <w:rFonts w:ascii="Calibri Light" w:hAnsi="Calibri Light" w:cs="Calibri Light"/>
              </w:rPr>
              <w:t>Healthy Me</w:t>
            </w:r>
          </w:p>
          <w:p w14:paraId="6F91CFAC" w14:textId="77777777" w:rsidR="00A3258D" w:rsidRPr="003C7D64" w:rsidRDefault="00A3258D" w:rsidP="003C7D64">
            <w:pPr>
              <w:spacing w:line="276" w:lineRule="auto"/>
              <w:rPr>
                <w:rFonts w:ascii="Calibri Light" w:hAnsi="Calibri Light" w:cs="Calibri Light"/>
              </w:rPr>
            </w:pPr>
          </w:p>
        </w:tc>
      </w:tr>
    </w:tbl>
    <w:p w14:paraId="6AA1DEAA" w14:textId="77777777" w:rsidR="00A3258D" w:rsidRPr="003C7D64" w:rsidRDefault="00A3258D" w:rsidP="003C7D64">
      <w:pPr>
        <w:spacing w:line="276" w:lineRule="auto"/>
        <w:rPr>
          <w:rFonts w:ascii="Calibri Light" w:hAnsi="Calibri Light" w:cs="Calibri Light"/>
        </w:rPr>
      </w:pPr>
    </w:p>
    <w:p w14:paraId="5EE80D27" w14:textId="77777777" w:rsidR="00A3258D" w:rsidRPr="003C7D64" w:rsidRDefault="00A3258D" w:rsidP="003C7D64">
      <w:pPr>
        <w:spacing w:line="276" w:lineRule="auto"/>
        <w:rPr>
          <w:rFonts w:ascii="Calibri Light" w:hAnsi="Calibri Light" w:cs="Calibri Light"/>
        </w:rPr>
      </w:pPr>
    </w:p>
    <w:sectPr w:rsidR="00A3258D" w:rsidRPr="003C7D64" w:rsidSect="00A3258D">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7B1"/>
    <w:multiLevelType w:val="hybridMultilevel"/>
    <w:tmpl w:val="C6D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53B29"/>
    <w:multiLevelType w:val="hybridMultilevel"/>
    <w:tmpl w:val="983A7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C53D7"/>
    <w:multiLevelType w:val="hybridMultilevel"/>
    <w:tmpl w:val="6F5EE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0F21B5"/>
    <w:multiLevelType w:val="hybridMultilevel"/>
    <w:tmpl w:val="84DC7C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4C3A25"/>
    <w:multiLevelType w:val="hybridMultilevel"/>
    <w:tmpl w:val="09BE3678"/>
    <w:lvl w:ilvl="0" w:tplc="CBDC6026">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E1998"/>
    <w:multiLevelType w:val="hybridMultilevel"/>
    <w:tmpl w:val="DE9A7E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36D3A38"/>
    <w:multiLevelType w:val="hybridMultilevel"/>
    <w:tmpl w:val="5812391C"/>
    <w:lvl w:ilvl="0" w:tplc="A4E6A668">
      <w:numFmt w:val="bullet"/>
      <w:lvlText w:val="-"/>
      <w:lvlJc w:val="left"/>
      <w:pPr>
        <w:ind w:left="720" w:hanging="360"/>
      </w:pPr>
      <w:rPr>
        <w:rFonts w:ascii="Cambria" w:eastAsia="Times New Roman"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67907"/>
    <w:multiLevelType w:val="hybridMultilevel"/>
    <w:tmpl w:val="F0D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74B13"/>
    <w:multiLevelType w:val="hybridMultilevel"/>
    <w:tmpl w:val="5B429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B504DE"/>
    <w:multiLevelType w:val="multilevel"/>
    <w:tmpl w:val="EA9C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E61DB1"/>
    <w:multiLevelType w:val="hybridMultilevel"/>
    <w:tmpl w:val="9A10D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CA60AD"/>
    <w:multiLevelType w:val="hybridMultilevel"/>
    <w:tmpl w:val="4154C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8B3524"/>
    <w:multiLevelType w:val="multilevel"/>
    <w:tmpl w:val="A8B23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87BC3"/>
    <w:multiLevelType w:val="hybridMultilevel"/>
    <w:tmpl w:val="83864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5E60695"/>
    <w:multiLevelType w:val="multilevel"/>
    <w:tmpl w:val="8B026FD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484581"/>
    <w:multiLevelType w:val="hybridMultilevel"/>
    <w:tmpl w:val="3D4267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06212113">
    <w:abstractNumId w:val="7"/>
  </w:num>
  <w:num w:numId="2" w16cid:durableId="122583844">
    <w:abstractNumId w:val="0"/>
  </w:num>
  <w:num w:numId="3" w16cid:durableId="503253210">
    <w:abstractNumId w:val="9"/>
  </w:num>
  <w:num w:numId="4" w16cid:durableId="823938297">
    <w:abstractNumId w:val="6"/>
  </w:num>
  <w:num w:numId="5" w16cid:durableId="1859736374">
    <w:abstractNumId w:val="4"/>
  </w:num>
  <w:num w:numId="6" w16cid:durableId="1253514668">
    <w:abstractNumId w:val="14"/>
  </w:num>
  <w:num w:numId="7" w16cid:durableId="419836604">
    <w:abstractNumId w:val="5"/>
  </w:num>
  <w:num w:numId="8" w16cid:durableId="1119956176">
    <w:abstractNumId w:val="13"/>
  </w:num>
  <w:num w:numId="9" w16cid:durableId="549264497">
    <w:abstractNumId w:val="2"/>
  </w:num>
  <w:num w:numId="10" w16cid:durableId="92091976">
    <w:abstractNumId w:val="10"/>
  </w:num>
  <w:num w:numId="11" w16cid:durableId="1522932850">
    <w:abstractNumId w:val="8"/>
  </w:num>
  <w:num w:numId="12" w16cid:durableId="1606382568">
    <w:abstractNumId w:val="15"/>
  </w:num>
  <w:num w:numId="13" w16cid:durableId="1750930218">
    <w:abstractNumId w:val="11"/>
  </w:num>
  <w:num w:numId="14" w16cid:durableId="436486442">
    <w:abstractNumId w:val="1"/>
  </w:num>
  <w:num w:numId="15" w16cid:durableId="1576011179">
    <w:abstractNumId w:val="3"/>
  </w:num>
  <w:num w:numId="16" w16cid:durableId="1783457567">
    <w:abstractNumId w:val="12"/>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85"/>
    <w:rsid w:val="000A2C54"/>
    <w:rsid w:val="0017086B"/>
    <w:rsid w:val="001F68ED"/>
    <w:rsid w:val="00200E95"/>
    <w:rsid w:val="00204C25"/>
    <w:rsid w:val="00272CD2"/>
    <w:rsid w:val="002C624C"/>
    <w:rsid w:val="002F0D5F"/>
    <w:rsid w:val="003142B7"/>
    <w:rsid w:val="003C7D64"/>
    <w:rsid w:val="003F754B"/>
    <w:rsid w:val="00507084"/>
    <w:rsid w:val="00547292"/>
    <w:rsid w:val="005576B8"/>
    <w:rsid w:val="006C778D"/>
    <w:rsid w:val="006D6378"/>
    <w:rsid w:val="00713C3E"/>
    <w:rsid w:val="00724790"/>
    <w:rsid w:val="00740EDE"/>
    <w:rsid w:val="007417C9"/>
    <w:rsid w:val="007F295B"/>
    <w:rsid w:val="00801071"/>
    <w:rsid w:val="008F4CB4"/>
    <w:rsid w:val="00971E15"/>
    <w:rsid w:val="009E6EA6"/>
    <w:rsid w:val="00A20391"/>
    <w:rsid w:val="00A3258D"/>
    <w:rsid w:val="00A90E9D"/>
    <w:rsid w:val="00B711C8"/>
    <w:rsid w:val="00B82D67"/>
    <w:rsid w:val="00BA0427"/>
    <w:rsid w:val="00C31C00"/>
    <w:rsid w:val="00D41DCF"/>
    <w:rsid w:val="00D62C09"/>
    <w:rsid w:val="00DA0814"/>
    <w:rsid w:val="00DA5695"/>
    <w:rsid w:val="00E443B3"/>
    <w:rsid w:val="00ED3B7B"/>
    <w:rsid w:val="00F0073D"/>
    <w:rsid w:val="00F35F18"/>
    <w:rsid w:val="00F80685"/>
    <w:rsid w:val="00FE57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42847"/>
  <w14:defaultImageDpi w14:val="300"/>
  <w15:docId w15:val="{E87692D3-B684-47D3-A835-F708C914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72CD2"/>
    <w:pPr>
      <w:keepNext/>
      <w:autoSpaceDE w:val="0"/>
      <w:autoSpaceDN w:val="0"/>
      <w:spacing w:before="240" w:after="60"/>
      <w:outlineLvl w:val="3"/>
    </w:pPr>
    <w:rPr>
      <w:rFonts w:ascii="Times New Roman" w:eastAsia="Times New Roman" w:hAnsi="Times New Roman" w:cs="Times New Roman"/>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0685"/>
    <w:pPr>
      <w:spacing w:before="100" w:beforeAutospacing="1" w:after="100" w:afterAutospacing="1"/>
    </w:pPr>
    <w:rPr>
      <w:rFonts w:ascii="Times" w:hAnsi="Times" w:cs="Times New Roman"/>
      <w:sz w:val="20"/>
      <w:szCs w:val="20"/>
    </w:rPr>
  </w:style>
  <w:style w:type="paragraph" w:customStyle="1" w:styleId="Default">
    <w:name w:val="Default"/>
    <w:rsid w:val="006D6378"/>
    <w:pPr>
      <w:autoSpaceDE w:val="0"/>
      <w:autoSpaceDN w:val="0"/>
      <w:adjustRightInd w:val="0"/>
    </w:pPr>
    <w:rPr>
      <w:rFonts w:ascii="Calibri" w:eastAsiaTheme="minorHAnsi" w:hAnsi="Calibri" w:cs="Calibri"/>
      <w:color w:val="000000"/>
    </w:rPr>
  </w:style>
  <w:style w:type="character" w:customStyle="1" w:styleId="Heading4Char">
    <w:name w:val="Heading 4 Char"/>
    <w:basedOn w:val="DefaultParagraphFont"/>
    <w:link w:val="Heading4"/>
    <w:rsid w:val="00272CD2"/>
    <w:rPr>
      <w:rFonts w:ascii="Times New Roman" w:eastAsia="Times New Roman" w:hAnsi="Times New Roman" w:cs="Times New Roman"/>
      <w:b/>
      <w:bCs/>
      <w:sz w:val="28"/>
      <w:szCs w:val="28"/>
      <w:lang w:eastAsia="en-GB"/>
    </w:rPr>
  </w:style>
  <w:style w:type="table" w:styleId="PlainTable2">
    <w:name w:val="Plain Table 2"/>
    <w:basedOn w:val="TableNormal"/>
    <w:uiPriority w:val="42"/>
    <w:rsid w:val="00272CD2"/>
    <w:rPr>
      <w:rFonts w:eastAsiaTheme="minorHAns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72CD2"/>
    <w:pPr>
      <w:ind w:left="720"/>
      <w:contextualSpacing/>
    </w:pPr>
  </w:style>
  <w:style w:type="paragraph" w:styleId="BalloonText">
    <w:name w:val="Balloon Text"/>
    <w:basedOn w:val="Normal"/>
    <w:link w:val="BalloonTextChar"/>
    <w:uiPriority w:val="99"/>
    <w:semiHidden/>
    <w:unhideWhenUsed/>
    <w:rsid w:val="002C62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624C"/>
    <w:rPr>
      <w:rFonts w:ascii="Segoe UI" w:hAnsi="Segoe UI" w:cs="Segoe UI"/>
      <w:sz w:val="18"/>
      <w:szCs w:val="18"/>
    </w:rPr>
  </w:style>
  <w:style w:type="character" w:styleId="Strong">
    <w:name w:val="Strong"/>
    <w:basedOn w:val="DefaultParagraphFont"/>
    <w:uiPriority w:val="22"/>
    <w:qFormat/>
    <w:rsid w:val="00D41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027532">
      <w:bodyDiv w:val="1"/>
      <w:marLeft w:val="0"/>
      <w:marRight w:val="0"/>
      <w:marTop w:val="0"/>
      <w:marBottom w:val="0"/>
      <w:divBdr>
        <w:top w:val="none" w:sz="0" w:space="0" w:color="auto"/>
        <w:left w:val="none" w:sz="0" w:space="0" w:color="auto"/>
        <w:bottom w:val="none" w:sz="0" w:space="0" w:color="auto"/>
        <w:right w:val="none" w:sz="0" w:space="0" w:color="auto"/>
      </w:divBdr>
      <w:divsChild>
        <w:div w:id="891624741">
          <w:marLeft w:val="0"/>
          <w:marRight w:val="0"/>
          <w:marTop w:val="0"/>
          <w:marBottom w:val="0"/>
          <w:divBdr>
            <w:top w:val="none" w:sz="0" w:space="0" w:color="auto"/>
            <w:left w:val="none" w:sz="0" w:space="0" w:color="auto"/>
            <w:bottom w:val="none" w:sz="0" w:space="0" w:color="auto"/>
            <w:right w:val="none" w:sz="0" w:space="0" w:color="auto"/>
          </w:divBdr>
          <w:divsChild>
            <w:div w:id="1232152730">
              <w:marLeft w:val="0"/>
              <w:marRight w:val="0"/>
              <w:marTop w:val="0"/>
              <w:marBottom w:val="0"/>
              <w:divBdr>
                <w:top w:val="none" w:sz="0" w:space="0" w:color="auto"/>
                <w:left w:val="none" w:sz="0" w:space="0" w:color="auto"/>
                <w:bottom w:val="none" w:sz="0" w:space="0" w:color="auto"/>
                <w:right w:val="none" w:sz="0" w:space="0" w:color="auto"/>
              </w:divBdr>
              <w:divsChild>
                <w:div w:id="33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2010">
          <w:marLeft w:val="0"/>
          <w:marRight w:val="0"/>
          <w:marTop w:val="0"/>
          <w:marBottom w:val="0"/>
          <w:divBdr>
            <w:top w:val="none" w:sz="0" w:space="0" w:color="auto"/>
            <w:left w:val="none" w:sz="0" w:space="0" w:color="auto"/>
            <w:bottom w:val="none" w:sz="0" w:space="0" w:color="auto"/>
            <w:right w:val="none" w:sz="0" w:space="0" w:color="auto"/>
          </w:divBdr>
          <w:divsChild>
            <w:div w:id="1755738170">
              <w:marLeft w:val="0"/>
              <w:marRight w:val="0"/>
              <w:marTop w:val="0"/>
              <w:marBottom w:val="0"/>
              <w:divBdr>
                <w:top w:val="none" w:sz="0" w:space="0" w:color="auto"/>
                <w:left w:val="none" w:sz="0" w:space="0" w:color="auto"/>
                <w:bottom w:val="none" w:sz="0" w:space="0" w:color="auto"/>
                <w:right w:val="none" w:sz="0" w:space="0" w:color="auto"/>
              </w:divBdr>
              <w:divsChild>
                <w:div w:id="7618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76111">
          <w:marLeft w:val="0"/>
          <w:marRight w:val="0"/>
          <w:marTop w:val="0"/>
          <w:marBottom w:val="0"/>
          <w:divBdr>
            <w:top w:val="none" w:sz="0" w:space="0" w:color="auto"/>
            <w:left w:val="none" w:sz="0" w:space="0" w:color="auto"/>
            <w:bottom w:val="none" w:sz="0" w:space="0" w:color="auto"/>
            <w:right w:val="none" w:sz="0" w:space="0" w:color="auto"/>
          </w:divBdr>
          <w:divsChild>
            <w:div w:id="813529148">
              <w:marLeft w:val="0"/>
              <w:marRight w:val="0"/>
              <w:marTop w:val="0"/>
              <w:marBottom w:val="0"/>
              <w:divBdr>
                <w:top w:val="none" w:sz="0" w:space="0" w:color="auto"/>
                <w:left w:val="none" w:sz="0" w:space="0" w:color="auto"/>
                <w:bottom w:val="none" w:sz="0" w:space="0" w:color="auto"/>
                <w:right w:val="none" w:sz="0" w:space="0" w:color="auto"/>
              </w:divBdr>
              <w:divsChild>
                <w:div w:id="10157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80891">
      <w:bodyDiv w:val="1"/>
      <w:marLeft w:val="0"/>
      <w:marRight w:val="0"/>
      <w:marTop w:val="0"/>
      <w:marBottom w:val="0"/>
      <w:divBdr>
        <w:top w:val="none" w:sz="0" w:space="0" w:color="auto"/>
        <w:left w:val="none" w:sz="0" w:space="0" w:color="auto"/>
        <w:bottom w:val="none" w:sz="0" w:space="0" w:color="auto"/>
        <w:right w:val="none" w:sz="0" w:space="0" w:color="auto"/>
      </w:divBdr>
    </w:div>
    <w:div w:id="19868847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EA0EF7F204AF47BE371D651205FECA" ma:contentTypeVersion="14" ma:contentTypeDescription="Create a new document." ma:contentTypeScope="" ma:versionID="a0a60c5f34637c6748aaa0e9df13607a">
  <xsd:schema xmlns:xsd="http://www.w3.org/2001/XMLSchema" xmlns:xs="http://www.w3.org/2001/XMLSchema" xmlns:p="http://schemas.microsoft.com/office/2006/metadata/properties" xmlns:ns3="03644a05-2665-453e-be78-15039fc6ad8e" xmlns:ns4="4fd251e7-82f6-48a9-a067-961122ff947b" targetNamespace="http://schemas.microsoft.com/office/2006/metadata/properties" ma:root="true" ma:fieldsID="45e5d8bf3141d394500f6b911b4be600" ns3:_="" ns4:_="">
    <xsd:import namespace="03644a05-2665-453e-be78-15039fc6ad8e"/>
    <xsd:import namespace="4fd251e7-82f6-48a9-a067-961122ff94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4a05-2665-453e-be78-15039fc6a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d251e7-82f6-48a9-a067-961122ff94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727261-01C6-4281-85B3-BC3546398C1E}">
  <ds:schemaRefs>
    <ds:schemaRef ds:uri="http://schemas.microsoft.com/sharepoint/v3/contenttype/forms"/>
  </ds:schemaRefs>
</ds:datastoreItem>
</file>

<file path=customXml/itemProps2.xml><?xml version="1.0" encoding="utf-8"?>
<ds:datastoreItem xmlns:ds="http://schemas.openxmlformats.org/officeDocument/2006/customXml" ds:itemID="{CAFF3865-CE62-4CB7-A818-240C0F666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4a05-2665-453e-be78-15039fc6ad8e"/>
    <ds:schemaRef ds:uri="4fd251e7-82f6-48a9-a067-961122ff9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EAE2E-EA29-47D9-B2C5-9F12328D97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3851</Words>
  <Characters>21955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Glenn</dc:creator>
  <cp:keywords/>
  <dc:description/>
  <cp:lastModifiedBy>Julia Orridge</cp:lastModifiedBy>
  <cp:revision>3</cp:revision>
  <cp:lastPrinted>2022-10-10T08:13:00Z</cp:lastPrinted>
  <dcterms:created xsi:type="dcterms:W3CDTF">2023-10-20T15:22:00Z</dcterms:created>
  <dcterms:modified xsi:type="dcterms:W3CDTF">2023-10-20T15:45:00Z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0x01010009EA0EF7F204AF47BE371D651205FECA</vt:lpwstr>
  </property>
</Properties>
</file>